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5E" w:rsidRPr="00034F4F" w:rsidRDefault="0039725E" w:rsidP="00034F4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34F4F">
        <w:rPr>
          <w:b/>
          <w:color w:val="000000"/>
          <w:sz w:val="27"/>
          <w:szCs w:val="27"/>
        </w:rPr>
        <w:t>Регламент</w:t>
      </w:r>
    </w:p>
    <w:p w:rsidR="0039725E" w:rsidRPr="00034F4F" w:rsidRDefault="0039725E" w:rsidP="00034F4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34F4F">
        <w:rPr>
          <w:b/>
          <w:color w:val="000000"/>
          <w:sz w:val="27"/>
          <w:szCs w:val="27"/>
        </w:rPr>
        <w:t>подписания маршрутных документов для выпуска и оформления отчёта</w:t>
      </w:r>
    </w:p>
    <w:p w:rsidR="0039725E" w:rsidRPr="00034F4F" w:rsidRDefault="0039725E" w:rsidP="00034F4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34F4F">
        <w:rPr>
          <w:b/>
          <w:color w:val="000000"/>
          <w:sz w:val="27"/>
          <w:szCs w:val="27"/>
        </w:rPr>
        <w:t>после прохождения спортивного маршрута.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Заполнить маршрутную книжку для маршрутов 1 – 6 к.с. (Форма 1) или маршрутный лист для маршрутов выходного дня (Форма 2).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Предоставить секретарю маршрутно-квалификационной комиссии (далее – МКК) не позднее, чем за 14 дней до начала спортивного маршрута, следующий комплект документов: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Маршрутная книжка – 2 экз. с подписями участников и руководителя;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Картографический материал по маршруту;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Копии справок (Форма 7) о туристском опыте руководителя и участников;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Сообщение в поисково-спасательную службу, по необходимости (Форма 3).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Секретарь МКК регистрирует маршрутную книжку, присваивает идентификационный номер, передаёт документы членам МКК для рассмотрения.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После подписания маршрутных документов членами МКК, Секретарь МКК передаёт один экземпляр подписанной маршрутной книжки руководителю (Представителю).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 началу, и окончанию спортивного маршрута, руководитель группы должен сообщить Секретарю МКК о начале движения и выходе группы со спортивного маршрута.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После совершения спортивного маршрута, руководитель группы пишет отчёт о спортивном походе (Форма 4).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Для зачёта спортивного маршрута, руководитель предоставляет Секретарю МКК, следующий перечень документов: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Отчёт о совершении спортивного похода (Форма 4) в распечатанном и электронном виде;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Справки о совершённом спортивном походе на участников и руководителя с заполненными графами (Форма 7);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Справка о совершенном спортивном походе в распечатанном и электроном виде (Форма 6);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Рецензия на совершенный спортивный маршрут (Форма 5).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Секретарь МКК передаёт комплект документов членам МКК для рассмотрения.</w:t>
      </w:r>
    </w:p>
    <w:p w:rsidR="0039725E" w:rsidRDefault="0039725E" w:rsidP="00034F4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После рассмотрения отчёта, Секретарь МКК выдаёт руководителю спортивного маршрута справки о совершенном спортивном маршруте участникам и руководителю. Отчёт остаётся в библиотеке МКК</w:t>
      </w:r>
    </w:p>
    <w:p w:rsidR="00310DA3" w:rsidRDefault="00310DA3" w:rsidP="00034F4F">
      <w:pPr>
        <w:spacing w:after="0" w:line="240" w:lineRule="auto"/>
      </w:pPr>
    </w:p>
    <w:sectPr w:rsidR="00310DA3" w:rsidSect="003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725E"/>
    <w:rsid w:val="00034F4F"/>
    <w:rsid w:val="00310DA3"/>
    <w:rsid w:val="0039725E"/>
    <w:rsid w:val="00444A20"/>
    <w:rsid w:val="0077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2019-01-15T03:45:00Z</dcterms:created>
  <dcterms:modified xsi:type="dcterms:W3CDTF">2019-01-15T04:36:00Z</dcterms:modified>
</cp:coreProperties>
</file>