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6D" w:rsidRDefault="00D272B5" w:rsidP="00D272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2B5">
        <w:rPr>
          <w:rFonts w:ascii="Times New Roman" w:hAnsi="Times New Roman" w:cs="Times New Roman"/>
          <w:b/>
          <w:sz w:val="32"/>
          <w:szCs w:val="32"/>
        </w:rPr>
        <w:t>Муниципальный этап областной геологической олимпиады</w:t>
      </w:r>
    </w:p>
    <w:p w:rsidR="00D272B5" w:rsidRDefault="00D272B5" w:rsidP="00D272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D272B5" w:rsidRDefault="00D272B5" w:rsidP="00D272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641B" w:rsidRDefault="0006641B" w:rsidP="00D272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72B5" w:rsidRPr="00D272B5">
        <w:rPr>
          <w:rFonts w:ascii="Times New Roman" w:hAnsi="Times New Roman" w:cs="Times New Roman"/>
          <w:sz w:val="28"/>
          <w:szCs w:val="28"/>
        </w:rPr>
        <w:t xml:space="preserve">Уважаемые коллеги! Предлагаем вашему вниманию материалы </w:t>
      </w:r>
      <w:proofErr w:type="gramStart"/>
      <w:r w:rsidR="00D272B5" w:rsidRPr="00D272B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272B5" w:rsidRPr="00D272B5">
        <w:rPr>
          <w:rFonts w:ascii="Times New Roman" w:hAnsi="Times New Roman" w:cs="Times New Roman"/>
          <w:sz w:val="28"/>
          <w:szCs w:val="28"/>
        </w:rPr>
        <w:t xml:space="preserve"> подготовке к олимпиаде</w:t>
      </w:r>
      <w:r w:rsidR="00D272B5">
        <w:rPr>
          <w:rFonts w:ascii="Times New Roman" w:hAnsi="Times New Roman" w:cs="Times New Roman"/>
          <w:sz w:val="28"/>
          <w:szCs w:val="28"/>
        </w:rPr>
        <w:t>. Напоминаем, что каждый четверг, начиная с 17 февраля, для всех желающих в Центре туризма и краеведения (просп. Бардина, 5) по предв</w:t>
      </w:r>
      <w:r>
        <w:rPr>
          <w:rFonts w:ascii="Times New Roman" w:hAnsi="Times New Roman" w:cs="Times New Roman"/>
          <w:sz w:val="28"/>
          <w:szCs w:val="28"/>
        </w:rPr>
        <w:t>арительной договоренности будут</w:t>
      </w:r>
      <w:r w:rsidR="00D272B5">
        <w:rPr>
          <w:rFonts w:ascii="Times New Roman" w:hAnsi="Times New Roman" w:cs="Times New Roman"/>
          <w:sz w:val="28"/>
          <w:szCs w:val="28"/>
        </w:rPr>
        <w:t xml:space="preserve"> проводиться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2B5" w:rsidRPr="00D272B5" w:rsidRDefault="0006641B" w:rsidP="00D272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по тел. 8-904-378-97-83,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Алексеевич</w:t>
      </w:r>
    </w:p>
    <w:p w:rsidR="00D272B5" w:rsidRPr="00D272B5" w:rsidRDefault="00D272B5" w:rsidP="00D272B5">
      <w:pPr>
        <w:suppressAutoHyphens w:val="0"/>
        <w:ind w:left="360"/>
        <w:contextualSpacing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034A47" w:rsidRPr="00D272B5" w:rsidRDefault="00841D6D" w:rsidP="00613435">
      <w:pPr>
        <w:suppressAutoHyphens w:val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272B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D272B5" w:rsidRPr="00D272B5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="00D272B5" w:rsidRPr="00D272B5">
        <w:rPr>
          <w:rFonts w:ascii="Times New Roman" w:eastAsia="Times New Roman" w:hAnsi="Times New Roman" w:cs="Times New Roman"/>
          <w:b/>
          <w:sz w:val="28"/>
          <w:szCs w:val="28"/>
        </w:rPr>
        <w:t xml:space="preserve"> Теоретический</w:t>
      </w:r>
    </w:p>
    <w:p w:rsidR="00CC3E37" w:rsidRPr="00613435" w:rsidRDefault="00034A47" w:rsidP="00841D6D">
      <w:pPr>
        <w:suppressAutoHyphens w:val="0"/>
        <w:ind w:firstLine="360"/>
        <w:jc w:val="both"/>
        <w:rPr>
          <w:rFonts w:ascii="Times New Roman" w:eastAsia="Times New Roman" w:hAnsi="Times New Roman" w:cs="Times New Roman"/>
          <w:b/>
        </w:rPr>
      </w:pPr>
      <w:r w:rsidRPr="00613435">
        <w:rPr>
          <w:rFonts w:ascii="Times New Roman" w:eastAsia="Times New Roman" w:hAnsi="Times New Roman" w:cs="Times New Roman"/>
          <w:b/>
        </w:rPr>
        <w:t xml:space="preserve"> </w:t>
      </w:r>
      <w:r w:rsidR="00841D6D" w:rsidRPr="00613435">
        <w:rPr>
          <w:rFonts w:ascii="Times New Roman" w:eastAsia="Times New Roman" w:hAnsi="Times New Roman" w:cs="Times New Roman"/>
          <w:b/>
        </w:rPr>
        <w:t xml:space="preserve">Участники демонстрируют знания теории геологических дисциплин </w:t>
      </w:r>
    </w:p>
    <w:p w:rsidR="00034A47" w:rsidRPr="00613435" w:rsidRDefault="00841D6D" w:rsidP="00034A47">
      <w:pPr>
        <w:suppressAutoHyphens w:val="0"/>
        <w:ind w:firstLine="360"/>
        <w:jc w:val="center"/>
        <w:rPr>
          <w:rFonts w:ascii="Times New Roman" w:eastAsia="Times New Roman" w:hAnsi="Times New Roman" w:cs="Times New Roman"/>
          <w:b/>
        </w:rPr>
      </w:pPr>
      <w:r w:rsidRPr="00613435">
        <w:rPr>
          <w:rFonts w:ascii="Times New Roman" w:eastAsia="Times New Roman" w:hAnsi="Times New Roman" w:cs="Times New Roman"/>
          <w:b/>
        </w:rPr>
        <w:t>(в рамках предлагаемых теоретических тем)</w:t>
      </w:r>
      <w:r w:rsidR="00034A47" w:rsidRPr="00613435">
        <w:rPr>
          <w:rFonts w:ascii="Times New Roman" w:eastAsia="Times New Roman" w:hAnsi="Times New Roman" w:cs="Times New Roman"/>
          <w:b/>
        </w:rPr>
        <w:t>.</w:t>
      </w:r>
    </w:p>
    <w:p w:rsidR="00841D6D" w:rsidRPr="00613435" w:rsidRDefault="00034A47" w:rsidP="00034A47">
      <w:pPr>
        <w:suppressAutoHyphens w:val="0"/>
        <w:ind w:firstLine="360"/>
        <w:jc w:val="center"/>
        <w:rPr>
          <w:rFonts w:ascii="Times New Roman" w:eastAsia="Times New Roman" w:hAnsi="Times New Roman" w:cs="Times New Roman"/>
          <w:b/>
        </w:rPr>
      </w:pPr>
      <w:r w:rsidRPr="00613435">
        <w:rPr>
          <w:rFonts w:ascii="Times New Roman" w:eastAsia="Times New Roman" w:hAnsi="Times New Roman" w:cs="Times New Roman"/>
          <w:b/>
        </w:rPr>
        <w:t>Опрос проходит в форме  тестов.</w:t>
      </w:r>
    </w:p>
    <w:p w:rsidR="00034A47" w:rsidRPr="00613435" w:rsidRDefault="00034A47" w:rsidP="00034A47">
      <w:pPr>
        <w:suppressAutoHyphens w:val="0"/>
        <w:ind w:firstLine="360"/>
        <w:jc w:val="center"/>
        <w:rPr>
          <w:rFonts w:ascii="Times New Roman" w:eastAsia="Times New Roman" w:hAnsi="Times New Roman" w:cs="Times New Roman"/>
          <w:b/>
        </w:rPr>
      </w:pPr>
    </w:p>
    <w:p w:rsidR="00E512EE" w:rsidRDefault="00034A47" w:rsidP="00E512EE">
      <w:pPr>
        <w:suppressAutoHyphens w:val="0"/>
        <w:ind w:firstLine="360"/>
        <w:jc w:val="center"/>
        <w:rPr>
          <w:rFonts w:ascii="Times New Roman" w:eastAsia="Times New Roman" w:hAnsi="Times New Roman" w:cs="Times New Roman"/>
          <w:b/>
        </w:rPr>
      </w:pPr>
      <w:r w:rsidRPr="00613435">
        <w:rPr>
          <w:rFonts w:ascii="Times New Roman" w:eastAsia="Times New Roman" w:hAnsi="Times New Roman" w:cs="Times New Roman"/>
          <w:b/>
        </w:rPr>
        <w:t>Тема:</w:t>
      </w:r>
      <w:r w:rsidR="00613435" w:rsidRPr="00613435">
        <w:rPr>
          <w:rFonts w:ascii="Times New Roman" w:eastAsia="Times New Roman" w:hAnsi="Times New Roman" w:cs="Times New Roman"/>
          <w:b/>
        </w:rPr>
        <w:t xml:space="preserve"> </w:t>
      </w:r>
      <w:r w:rsidR="00E512EE" w:rsidRPr="00613435">
        <w:rPr>
          <w:rFonts w:ascii="Times New Roman" w:eastAsia="Times New Roman" w:hAnsi="Times New Roman" w:cs="Times New Roman"/>
          <w:b/>
        </w:rPr>
        <w:t>Общая геология.</w:t>
      </w:r>
    </w:p>
    <w:p w:rsidR="00B053B1" w:rsidRPr="00613435" w:rsidRDefault="00B053B1" w:rsidP="00E512EE">
      <w:pPr>
        <w:suppressAutoHyphens w:val="0"/>
        <w:ind w:firstLine="360"/>
        <w:jc w:val="center"/>
        <w:rPr>
          <w:rFonts w:ascii="Times New Roman" w:eastAsia="Times New Roman" w:hAnsi="Times New Roman" w:cs="Times New Roman"/>
          <w:b/>
        </w:rPr>
      </w:pPr>
      <w:r w:rsidRPr="00613435">
        <w:rPr>
          <w:rFonts w:ascii="Times New Roman" w:eastAsia="Times New Roman" w:hAnsi="Times New Roman" w:cs="Times New Roman"/>
          <w:b/>
          <w:i/>
        </w:rPr>
        <w:t>Для младшей возрастной группы</w:t>
      </w:r>
    </w:p>
    <w:p w:rsidR="00841D6D" w:rsidRPr="00613435" w:rsidRDefault="00841D6D" w:rsidP="00E512EE">
      <w:pPr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Times New Roman" w:eastAsia="Droid Sans Fallback" w:hAnsi="Times New Roman" w:cs="Times New Roman"/>
        </w:rPr>
      </w:pPr>
      <w:r w:rsidRPr="00613435">
        <w:rPr>
          <w:rFonts w:ascii="Times New Roman" w:hAnsi="Times New Roman" w:cs="Times New Roman"/>
        </w:rPr>
        <w:t xml:space="preserve">«Наука геология». Цели и задачи геологии. Науки геологического цикла, методы и объекты их изучения. </w:t>
      </w:r>
      <w:r w:rsidR="00C4429B" w:rsidRPr="00613435">
        <w:rPr>
          <w:rFonts w:ascii="Times New Roman" w:hAnsi="Times New Roman" w:cs="Times New Roman"/>
        </w:rPr>
        <w:t xml:space="preserve"> </w:t>
      </w:r>
    </w:p>
    <w:p w:rsidR="00C4429B" w:rsidRPr="00613435" w:rsidRDefault="00E512EE" w:rsidP="00E512EE">
      <w:pPr>
        <w:jc w:val="both"/>
        <w:rPr>
          <w:rFonts w:ascii="Times New Roman" w:eastAsia="Droid Sans Fallback" w:hAnsi="Times New Roman" w:cs="Times New Roman"/>
          <w:i/>
        </w:rPr>
      </w:pPr>
      <w:r w:rsidRPr="00613435">
        <w:rPr>
          <w:rFonts w:ascii="Times New Roman" w:hAnsi="Times New Roman" w:cs="Times New Roman"/>
          <w:i/>
        </w:rPr>
        <w:t xml:space="preserve">       </w:t>
      </w:r>
      <w:proofErr w:type="gramStart"/>
      <w:r w:rsidRPr="00613435">
        <w:rPr>
          <w:rFonts w:ascii="Times New Roman" w:hAnsi="Times New Roman" w:cs="Times New Roman"/>
          <w:i/>
        </w:rPr>
        <w:t>Необходимые знания</w:t>
      </w:r>
      <w:r w:rsidR="00C4429B" w:rsidRPr="00613435">
        <w:rPr>
          <w:rFonts w:ascii="Times New Roman" w:hAnsi="Times New Roman" w:cs="Times New Roman"/>
        </w:rPr>
        <w:t xml:space="preserve"> - </w:t>
      </w:r>
      <w:r w:rsidRPr="00613435">
        <w:rPr>
          <w:rFonts w:ascii="Times New Roman" w:hAnsi="Times New Roman" w:cs="Times New Roman"/>
          <w:i/>
        </w:rPr>
        <w:t>знать разделы геологии</w:t>
      </w:r>
      <w:r w:rsidR="00C4429B" w:rsidRPr="00613435">
        <w:rPr>
          <w:rFonts w:ascii="Times New Roman" w:hAnsi="Times New Roman" w:cs="Times New Roman"/>
          <w:i/>
        </w:rPr>
        <w:t xml:space="preserve">: </w:t>
      </w:r>
      <w:r w:rsidRPr="00613435">
        <w:rPr>
          <w:rFonts w:ascii="Times New Roman" w:hAnsi="Times New Roman" w:cs="Times New Roman"/>
          <w:i/>
        </w:rPr>
        <w:t>геология полезных ископаемых, инженерная геология</w:t>
      </w:r>
      <w:r w:rsidR="00C4429B" w:rsidRPr="00613435">
        <w:rPr>
          <w:rFonts w:ascii="Times New Roman" w:hAnsi="Times New Roman" w:cs="Times New Roman"/>
          <w:i/>
        </w:rPr>
        <w:t xml:space="preserve">, </w:t>
      </w:r>
      <w:r w:rsidRPr="00613435">
        <w:rPr>
          <w:rFonts w:ascii="Times New Roman" w:hAnsi="Times New Roman" w:cs="Times New Roman"/>
          <w:i/>
        </w:rPr>
        <w:t>геохимия</w:t>
      </w:r>
      <w:r w:rsidR="00C4429B" w:rsidRPr="00613435">
        <w:rPr>
          <w:rFonts w:ascii="Times New Roman" w:hAnsi="Times New Roman" w:cs="Times New Roman"/>
          <w:i/>
        </w:rPr>
        <w:t xml:space="preserve">, </w:t>
      </w:r>
      <w:r w:rsidRPr="00613435">
        <w:rPr>
          <w:rFonts w:ascii="Times New Roman" w:hAnsi="Times New Roman" w:cs="Times New Roman"/>
          <w:i/>
        </w:rPr>
        <w:t xml:space="preserve">геофизика, </w:t>
      </w:r>
      <w:proofErr w:type="spellStart"/>
      <w:r w:rsidRPr="00613435">
        <w:rPr>
          <w:rFonts w:ascii="Times New Roman" w:hAnsi="Times New Roman" w:cs="Times New Roman"/>
          <w:i/>
        </w:rPr>
        <w:t>космогеология</w:t>
      </w:r>
      <w:proofErr w:type="spellEnd"/>
      <w:r w:rsidRPr="00613435">
        <w:rPr>
          <w:rFonts w:ascii="Times New Roman" w:hAnsi="Times New Roman" w:cs="Times New Roman"/>
          <w:i/>
        </w:rPr>
        <w:t>, минералогия, литология, геохронология.</w:t>
      </w:r>
      <w:proofErr w:type="gramEnd"/>
    </w:p>
    <w:p w:rsidR="00841D6D" w:rsidRPr="00613435" w:rsidRDefault="00841D6D" w:rsidP="00E512EE">
      <w:pPr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613435">
        <w:rPr>
          <w:rFonts w:ascii="Times New Roman" w:hAnsi="Times New Roman" w:cs="Times New Roman"/>
        </w:rPr>
        <w:t>«Строение Солнечной системы». Планеты, порядок расположения относительно Солнца. Деление на планеты-гиганты, планеты типа Земля. Метеориты, их классификация. Астероиды, их размещение, формы;</w:t>
      </w:r>
    </w:p>
    <w:p w:rsidR="00B053B1" w:rsidRDefault="00B053B1" w:rsidP="00E512EE">
      <w:pPr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613435">
        <w:rPr>
          <w:rFonts w:ascii="Times New Roman" w:hAnsi="Times New Roman" w:cs="Times New Roman"/>
        </w:rPr>
        <w:t xml:space="preserve"> </w:t>
      </w:r>
      <w:r w:rsidR="00841D6D" w:rsidRPr="00613435">
        <w:rPr>
          <w:rFonts w:ascii="Times New Roman" w:hAnsi="Times New Roman" w:cs="Times New Roman"/>
        </w:rPr>
        <w:t xml:space="preserve">«Строение и размеры Земли». Внутреннее строение Земли. Граница </w:t>
      </w:r>
      <w:proofErr w:type="spellStart"/>
      <w:r w:rsidR="00841D6D" w:rsidRPr="00613435">
        <w:rPr>
          <w:rFonts w:ascii="Times New Roman" w:hAnsi="Times New Roman" w:cs="Times New Roman"/>
        </w:rPr>
        <w:t>Мохо</w:t>
      </w:r>
      <w:proofErr w:type="spellEnd"/>
      <w:r w:rsidR="00841D6D" w:rsidRPr="00613435">
        <w:rPr>
          <w:rFonts w:ascii="Times New Roman" w:hAnsi="Times New Roman" w:cs="Times New Roman"/>
        </w:rPr>
        <w:t xml:space="preserve">. Два типа </w:t>
      </w:r>
    </w:p>
    <w:p w:rsidR="00B053B1" w:rsidRDefault="00841D6D" w:rsidP="00B053B1">
      <w:pPr>
        <w:suppressAutoHyphens w:val="0"/>
        <w:autoSpaceDN/>
        <w:ind w:left="720"/>
        <w:jc w:val="both"/>
        <w:textAlignment w:val="auto"/>
        <w:rPr>
          <w:rFonts w:ascii="Times New Roman" w:hAnsi="Times New Roman" w:cs="Times New Roman"/>
        </w:rPr>
      </w:pPr>
      <w:r w:rsidRPr="00613435">
        <w:rPr>
          <w:rFonts w:ascii="Times New Roman" w:hAnsi="Times New Roman" w:cs="Times New Roman"/>
        </w:rPr>
        <w:t xml:space="preserve">земной коры. Определение «геоид». </w:t>
      </w:r>
    </w:p>
    <w:p w:rsidR="00B053B1" w:rsidRPr="00613435" w:rsidRDefault="00B053B1" w:rsidP="00B053B1">
      <w:pPr>
        <w:suppressAutoHyphens w:val="0"/>
        <w:ind w:left="283"/>
        <w:jc w:val="center"/>
        <w:rPr>
          <w:rFonts w:ascii="Times New Roman" w:eastAsia="Times New Roman" w:hAnsi="Times New Roman" w:cs="Times New Roman"/>
          <w:b/>
        </w:rPr>
      </w:pPr>
      <w:r w:rsidRPr="00613435">
        <w:rPr>
          <w:rFonts w:ascii="Times New Roman" w:eastAsia="Times New Roman" w:hAnsi="Times New Roman" w:cs="Times New Roman"/>
          <w:b/>
          <w:i/>
        </w:rPr>
        <w:t>Для старшей возрастной группы.</w:t>
      </w:r>
    </w:p>
    <w:p w:rsidR="00B053B1" w:rsidRDefault="00B053B1" w:rsidP="00B053B1">
      <w:pPr>
        <w:suppressAutoHyphens w:val="0"/>
        <w:autoSpaceDN/>
        <w:ind w:left="720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К </w:t>
      </w:r>
      <w:r w:rsidRPr="00613435">
        <w:rPr>
          <w:rFonts w:ascii="Times New Roman" w:eastAsia="Times New Roman" w:hAnsi="Times New Roman" w:cs="Times New Roman"/>
          <w:b/>
          <w:i/>
        </w:rPr>
        <w:t xml:space="preserve"> предыдущему списку добавить</w:t>
      </w:r>
    </w:p>
    <w:p w:rsidR="00B053B1" w:rsidRPr="00613435" w:rsidRDefault="00B053B1" w:rsidP="00B053B1">
      <w:pPr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613435">
        <w:rPr>
          <w:rFonts w:ascii="Times New Roman" w:hAnsi="Times New Roman" w:cs="Times New Roman"/>
        </w:rPr>
        <w:t>«Геохронология». Стратиграфическая (Геохронологическая) шкала.</w:t>
      </w:r>
    </w:p>
    <w:p w:rsidR="00B053B1" w:rsidRPr="00613435" w:rsidRDefault="00B053B1" w:rsidP="00B053B1">
      <w:pPr>
        <w:pStyle w:val="a6"/>
        <w:jc w:val="both"/>
        <w:rPr>
          <w:sz w:val="24"/>
          <w:szCs w:val="24"/>
        </w:rPr>
      </w:pPr>
      <w:r w:rsidRPr="00613435">
        <w:rPr>
          <w:caps w:val="0"/>
          <w:sz w:val="24"/>
          <w:szCs w:val="24"/>
        </w:rPr>
        <w:t xml:space="preserve">Абсолютное и относительное летоисчисление. Вымирания жизни на Земле. </w:t>
      </w:r>
    </w:p>
    <w:p w:rsidR="00B053B1" w:rsidRPr="00613435" w:rsidRDefault="00B053B1" w:rsidP="00B053B1">
      <w:pPr>
        <w:pStyle w:val="a6"/>
        <w:jc w:val="both"/>
        <w:rPr>
          <w:i/>
          <w:sz w:val="24"/>
          <w:szCs w:val="24"/>
        </w:rPr>
      </w:pPr>
      <w:r w:rsidRPr="00613435">
        <w:rPr>
          <w:i/>
          <w:caps w:val="0"/>
          <w:sz w:val="24"/>
          <w:szCs w:val="24"/>
        </w:rPr>
        <w:t xml:space="preserve"> Необходимые знания</w:t>
      </w:r>
      <w:r w:rsidRPr="00613435">
        <w:rPr>
          <w:i/>
          <w:sz w:val="24"/>
          <w:szCs w:val="24"/>
        </w:rPr>
        <w:t>:</w:t>
      </w:r>
      <w:r w:rsidRPr="00613435">
        <w:rPr>
          <w:i/>
          <w:caps w:val="0"/>
          <w:sz w:val="24"/>
          <w:szCs w:val="24"/>
        </w:rPr>
        <w:t xml:space="preserve"> название эр, периодов</w:t>
      </w:r>
      <w:r w:rsidRPr="00613435">
        <w:rPr>
          <w:i/>
          <w:sz w:val="24"/>
          <w:szCs w:val="24"/>
        </w:rPr>
        <w:t xml:space="preserve">, </w:t>
      </w:r>
      <w:r w:rsidRPr="00613435">
        <w:rPr>
          <w:i/>
          <w:caps w:val="0"/>
          <w:sz w:val="24"/>
          <w:szCs w:val="24"/>
        </w:rPr>
        <w:t>основные события</w:t>
      </w:r>
      <w:r w:rsidRPr="00613435">
        <w:rPr>
          <w:i/>
          <w:sz w:val="24"/>
          <w:szCs w:val="24"/>
        </w:rPr>
        <w:t xml:space="preserve">. </w:t>
      </w:r>
    </w:p>
    <w:p w:rsidR="00B053B1" w:rsidRPr="00613435" w:rsidRDefault="00B053B1" w:rsidP="00B053B1">
      <w:pPr>
        <w:pStyle w:val="a6"/>
        <w:jc w:val="both"/>
        <w:rPr>
          <w:i/>
          <w:caps w:val="0"/>
          <w:sz w:val="24"/>
          <w:szCs w:val="24"/>
        </w:rPr>
      </w:pPr>
      <w:r w:rsidRPr="00613435">
        <w:rPr>
          <w:i/>
          <w:caps w:val="0"/>
          <w:sz w:val="24"/>
          <w:szCs w:val="24"/>
        </w:rPr>
        <w:t xml:space="preserve"> Пример: Расскажите о Карбоне;</w:t>
      </w:r>
    </w:p>
    <w:p w:rsidR="00B053B1" w:rsidRPr="00613435" w:rsidRDefault="00B053B1" w:rsidP="00B053B1">
      <w:pPr>
        <w:pStyle w:val="a6"/>
        <w:jc w:val="both"/>
        <w:rPr>
          <w:sz w:val="24"/>
          <w:szCs w:val="24"/>
        </w:rPr>
      </w:pPr>
      <w:r w:rsidRPr="00613435">
        <w:rPr>
          <w:i/>
          <w:caps w:val="0"/>
          <w:sz w:val="24"/>
          <w:szCs w:val="24"/>
        </w:rPr>
        <w:t>Ответ: Карбон или Каменноугольный период пятый геологический период  Палеозойской эры начался 359млн. лет назад, закончился   299млн. лет назад, обилие древовидных папоротников образующих «каменноугольные леса», связь с образованием угля.</w:t>
      </w:r>
      <w:r w:rsidRPr="00613435">
        <w:rPr>
          <w:i/>
          <w:sz w:val="24"/>
          <w:szCs w:val="24"/>
        </w:rPr>
        <w:t xml:space="preserve">  </w:t>
      </w:r>
    </w:p>
    <w:p w:rsidR="00B053B1" w:rsidRPr="00613435" w:rsidRDefault="00B053B1" w:rsidP="009A6E7A">
      <w:pPr>
        <w:suppressAutoHyphens w:val="0"/>
        <w:autoSpaceDN/>
        <w:textAlignment w:val="auto"/>
        <w:rPr>
          <w:rFonts w:ascii="Times New Roman" w:hAnsi="Times New Roman" w:cs="Times New Roman"/>
        </w:rPr>
      </w:pPr>
    </w:p>
    <w:p w:rsidR="00E512EE" w:rsidRPr="00613435" w:rsidRDefault="00034A47" w:rsidP="00E512EE">
      <w:pPr>
        <w:suppressAutoHyphens w:val="0"/>
        <w:autoSpaceDN/>
        <w:ind w:left="360"/>
        <w:jc w:val="center"/>
        <w:textAlignment w:val="auto"/>
        <w:rPr>
          <w:rFonts w:ascii="Times New Roman" w:hAnsi="Times New Roman" w:cs="Times New Roman"/>
          <w:b/>
        </w:rPr>
      </w:pPr>
      <w:r w:rsidRPr="00613435">
        <w:rPr>
          <w:rFonts w:ascii="Times New Roman" w:hAnsi="Times New Roman" w:cs="Times New Roman"/>
          <w:b/>
        </w:rPr>
        <w:t>Тема:</w:t>
      </w:r>
      <w:r w:rsidR="00613435" w:rsidRPr="00613435">
        <w:rPr>
          <w:rFonts w:ascii="Times New Roman" w:hAnsi="Times New Roman" w:cs="Times New Roman"/>
          <w:b/>
        </w:rPr>
        <w:t xml:space="preserve"> </w:t>
      </w:r>
      <w:r w:rsidR="00E512EE" w:rsidRPr="00613435">
        <w:rPr>
          <w:rFonts w:ascii="Times New Roman" w:hAnsi="Times New Roman" w:cs="Times New Roman"/>
          <w:b/>
        </w:rPr>
        <w:t xml:space="preserve">Экзогенные процессы. </w:t>
      </w:r>
    </w:p>
    <w:p w:rsidR="00A538A1" w:rsidRPr="00613435" w:rsidRDefault="00A538A1" w:rsidP="00191AC9">
      <w:pPr>
        <w:suppressAutoHyphens w:val="0"/>
        <w:autoSpaceDN/>
        <w:ind w:left="360"/>
        <w:jc w:val="center"/>
        <w:textAlignment w:val="auto"/>
        <w:rPr>
          <w:rFonts w:ascii="Times New Roman" w:hAnsi="Times New Roman" w:cs="Times New Roman"/>
          <w:i/>
          <w:color w:val="000000"/>
          <w:shd w:val="clear" w:color="auto" w:fill="FFFFCC"/>
        </w:rPr>
      </w:pPr>
      <w:proofErr w:type="gramStart"/>
      <w:r w:rsidRPr="00613435">
        <w:rPr>
          <w:rFonts w:ascii="Times New Roman" w:hAnsi="Times New Roman" w:cs="Times New Roman"/>
          <w:i/>
          <w:color w:val="000000"/>
          <w:shd w:val="clear" w:color="auto" w:fill="FFFFCC"/>
        </w:rPr>
        <w:t>(Геологическая работа ветра, рек, ледников, морей и океанов, выветривание, подземные воды, карст.</w:t>
      </w:r>
      <w:proofErr w:type="gramEnd"/>
      <w:r w:rsidRPr="00613435">
        <w:rPr>
          <w:rFonts w:ascii="Times New Roman" w:hAnsi="Times New Roman" w:cs="Times New Roman"/>
          <w:i/>
          <w:color w:val="000000"/>
          <w:shd w:val="clear" w:color="auto" w:fill="FFFFCC"/>
        </w:rPr>
        <w:t xml:space="preserve"> </w:t>
      </w:r>
      <w:proofErr w:type="gramStart"/>
      <w:r w:rsidRPr="00613435">
        <w:rPr>
          <w:rFonts w:ascii="Times New Roman" w:hAnsi="Times New Roman" w:cs="Times New Roman"/>
          <w:i/>
          <w:color w:val="000000"/>
          <w:shd w:val="clear" w:color="auto" w:fill="FFFFCC"/>
        </w:rPr>
        <w:t>Осадконакопление, осадочные горные породы).</w:t>
      </w:r>
      <w:proofErr w:type="gramEnd"/>
    </w:p>
    <w:p w:rsidR="00841D6D" w:rsidRPr="00613435" w:rsidRDefault="00A538A1" w:rsidP="00E512EE">
      <w:pPr>
        <w:pStyle w:val="a6"/>
        <w:numPr>
          <w:ilvl w:val="0"/>
          <w:numId w:val="4"/>
        </w:numPr>
        <w:rPr>
          <w:sz w:val="24"/>
          <w:szCs w:val="24"/>
        </w:rPr>
      </w:pPr>
      <w:r w:rsidRPr="00613435">
        <w:rPr>
          <w:caps w:val="0"/>
          <w:sz w:val="24"/>
          <w:szCs w:val="24"/>
        </w:rPr>
        <w:t>«</w:t>
      </w:r>
      <w:r w:rsidR="00E512EE" w:rsidRPr="00613435">
        <w:rPr>
          <w:caps w:val="0"/>
          <w:sz w:val="24"/>
          <w:szCs w:val="24"/>
        </w:rPr>
        <w:t>Виды выветривания</w:t>
      </w:r>
      <w:r w:rsidRPr="00613435">
        <w:rPr>
          <w:caps w:val="0"/>
          <w:sz w:val="24"/>
          <w:szCs w:val="24"/>
        </w:rPr>
        <w:t>»</w:t>
      </w:r>
      <w:r w:rsidR="00E512EE" w:rsidRPr="00613435">
        <w:rPr>
          <w:caps w:val="0"/>
          <w:sz w:val="24"/>
          <w:szCs w:val="24"/>
        </w:rPr>
        <w:t>.</w:t>
      </w:r>
      <w:r w:rsidR="00E512EE" w:rsidRPr="00613435">
        <w:rPr>
          <w:i/>
          <w:sz w:val="24"/>
          <w:szCs w:val="24"/>
        </w:rPr>
        <w:t xml:space="preserve"> </w:t>
      </w:r>
      <w:r w:rsidR="00E512EE" w:rsidRPr="00613435">
        <w:rPr>
          <w:i/>
          <w:caps w:val="0"/>
          <w:sz w:val="24"/>
          <w:szCs w:val="24"/>
        </w:rPr>
        <w:t>Термины: атмосфера, г</w:t>
      </w:r>
      <w:r w:rsidR="00613435" w:rsidRPr="00613435">
        <w:rPr>
          <w:i/>
          <w:caps w:val="0"/>
          <w:sz w:val="24"/>
          <w:szCs w:val="24"/>
        </w:rPr>
        <w:t>идросфера, литосфера, биосфера.</w:t>
      </w:r>
    </w:p>
    <w:p w:rsidR="00C4429B" w:rsidRPr="00613435" w:rsidRDefault="00A538A1" w:rsidP="00E512EE">
      <w:pPr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i/>
        </w:rPr>
      </w:pPr>
      <w:r w:rsidRPr="00613435">
        <w:rPr>
          <w:rFonts w:ascii="Times New Roman" w:hAnsi="Times New Roman" w:cs="Times New Roman"/>
        </w:rPr>
        <w:t>«</w:t>
      </w:r>
      <w:r w:rsidR="00E512EE" w:rsidRPr="00613435">
        <w:rPr>
          <w:rFonts w:ascii="Times New Roman" w:hAnsi="Times New Roman" w:cs="Times New Roman"/>
        </w:rPr>
        <w:t>Геологическая деятельность поверхностных текучих вод</w:t>
      </w:r>
      <w:r w:rsidRPr="00613435">
        <w:rPr>
          <w:rFonts w:ascii="Times New Roman" w:hAnsi="Times New Roman" w:cs="Times New Roman"/>
        </w:rPr>
        <w:t>»</w:t>
      </w:r>
      <w:r w:rsidR="00C4429B" w:rsidRPr="00613435">
        <w:rPr>
          <w:rFonts w:ascii="Times New Roman" w:hAnsi="Times New Roman" w:cs="Times New Roman"/>
        </w:rPr>
        <w:t>.</w:t>
      </w:r>
      <w:r w:rsidR="00841D6D" w:rsidRPr="00613435">
        <w:rPr>
          <w:rFonts w:ascii="Times New Roman" w:hAnsi="Times New Roman" w:cs="Times New Roman"/>
        </w:rPr>
        <w:t xml:space="preserve"> </w:t>
      </w:r>
      <w:r w:rsidR="00C4429B" w:rsidRPr="00613435">
        <w:rPr>
          <w:rFonts w:ascii="Times New Roman" w:hAnsi="Times New Roman" w:cs="Times New Roman"/>
        </w:rPr>
        <w:t xml:space="preserve"> </w:t>
      </w:r>
      <w:r w:rsidR="00841D6D" w:rsidRPr="00613435">
        <w:rPr>
          <w:rFonts w:ascii="Times New Roman" w:hAnsi="Times New Roman" w:cs="Times New Roman"/>
        </w:rPr>
        <w:t xml:space="preserve"> </w:t>
      </w:r>
      <w:r w:rsidR="00C4429B" w:rsidRPr="00613435">
        <w:rPr>
          <w:rFonts w:ascii="Times New Roman" w:hAnsi="Times New Roman" w:cs="Times New Roman"/>
        </w:rPr>
        <w:t xml:space="preserve"> </w:t>
      </w:r>
      <w:r w:rsidR="00841D6D" w:rsidRPr="00613435">
        <w:rPr>
          <w:rFonts w:ascii="Times New Roman" w:hAnsi="Times New Roman" w:cs="Times New Roman"/>
        </w:rPr>
        <w:t xml:space="preserve"> Разрушительная</w:t>
      </w:r>
      <w:r w:rsidR="00E512EE" w:rsidRPr="00613435">
        <w:rPr>
          <w:rFonts w:ascii="Times New Roman" w:hAnsi="Times New Roman" w:cs="Times New Roman"/>
        </w:rPr>
        <w:t xml:space="preserve"> и созидательная </w:t>
      </w:r>
      <w:r w:rsidR="00841D6D" w:rsidRPr="00613435">
        <w:rPr>
          <w:rFonts w:ascii="Times New Roman" w:hAnsi="Times New Roman" w:cs="Times New Roman"/>
        </w:rPr>
        <w:t>работа текучих</w:t>
      </w:r>
      <w:r w:rsidR="00C4429B" w:rsidRPr="00613435">
        <w:rPr>
          <w:rFonts w:ascii="Times New Roman" w:hAnsi="Times New Roman" w:cs="Times New Roman"/>
        </w:rPr>
        <w:t xml:space="preserve"> вод. </w:t>
      </w:r>
      <w:r w:rsidR="00C4429B" w:rsidRPr="00613435">
        <w:rPr>
          <w:rFonts w:ascii="Times New Roman" w:hAnsi="Times New Roman" w:cs="Times New Roman"/>
          <w:i/>
        </w:rPr>
        <w:t xml:space="preserve">Термины: овраги, балки, сели, оползни, </w:t>
      </w:r>
      <w:r w:rsidR="00E512EE" w:rsidRPr="00613435">
        <w:rPr>
          <w:rFonts w:ascii="Times New Roman" w:hAnsi="Times New Roman" w:cs="Times New Roman"/>
          <w:i/>
        </w:rPr>
        <w:t xml:space="preserve">паводок, камнепад, элювий, аллювий, делювий. </w:t>
      </w:r>
    </w:p>
    <w:p w:rsidR="00841D6D" w:rsidRPr="00613435" w:rsidRDefault="00A538A1" w:rsidP="00E512EE">
      <w:pPr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613435">
        <w:rPr>
          <w:rFonts w:ascii="Times New Roman" w:hAnsi="Times New Roman" w:cs="Times New Roman"/>
        </w:rPr>
        <w:lastRenderedPageBreak/>
        <w:t>«</w:t>
      </w:r>
      <w:r w:rsidR="00E512EE" w:rsidRPr="00613435">
        <w:rPr>
          <w:rFonts w:ascii="Times New Roman" w:hAnsi="Times New Roman" w:cs="Times New Roman"/>
        </w:rPr>
        <w:t>Геологическая работа подземных вод</w:t>
      </w:r>
      <w:r w:rsidRPr="00613435">
        <w:rPr>
          <w:rFonts w:ascii="Times New Roman" w:hAnsi="Times New Roman" w:cs="Times New Roman"/>
        </w:rPr>
        <w:t>»</w:t>
      </w:r>
      <w:r w:rsidR="00E512EE" w:rsidRPr="00613435">
        <w:rPr>
          <w:rFonts w:ascii="Times New Roman" w:hAnsi="Times New Roman" w:cs="Times New Roman"/>
        </w:rPr>
        <w:t xml:space="preserve">. Типы подземных вод. Артезианские воды. Карст, причины его образования. </w:t>
      </w:r>
      <w:r w:rsidR="00C4429B" w:rsidRPr="00613435">
        <w:rPr>
          <w:rFonts w:ascii="Times New Roman" w:hAnsi="Times New Roman" w:cs="Times New Roman"/>
          <w:i/>
        </w:rPr>
        <w:t xml:space="preserve">Термины: сталактит, сталагмит, </w:t>
      </w:r>
      <w:proofErr w:type="spellStart"/>
      <w:r w:rsidR="00C4429B" w:rsidRPr="00613435">
        <w:rPr>
          <w:rFonts w:ascii="Times New Roman" w:hAnsi="Times New Roman" w:cs="Times New Roman"/>
          <w:i/>
        </w:rPr>
        <w:t>понор</w:t>
      </w:r>
      <w:proofErr w:type="spellEnd"/>
      <w:r w:rsidR="00C4429B" w:rsidRPr="00613435">
        <w:rPr>
          <w:rFonts w:ascii="Times New Roman" w:hAnsi="Times New Roman" w:cs="Times New Roman"/>
          <w:i/>
        </w:rPr>
        <w:t>, пещера, родник,</w:t>
      </w:r>
    </w:p>
    <w:p w:rsidR="00A538A1" w:rsidRDefault="00A538A1" w:rsidP="00191AC9">
      <w:pPr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613435">
        <w:rPr>
          <w:rFonts w:ascii="Times New Roman" w:hAnsi="Times New Roman" w:cs="Times New Roman"/>
        </w:rPr>
        <w:t>«</w:t>
      </w:r>
      <w:r w:rsidR="00E512EE" w:rsidRPr="00613435">
        <w:rPr>
          <w:rFonts w:ascii="Times New Roman" w:hAnsi="Times New Roman" w:cs="Times New Roman"/>
        </w:rPr>
        <w:t>Геологическая деятельность рек</w:t>
      </w:r>
      <w:r w:rsidRPr="00613435">
        <w:rPr>
          <w:rFonts w:ascii="Times New Roman" w:hAnsi="Times New Roman" w:cs="Times New Roman"/>
        </w:rPr>
        <w:t>»</w:t>
      </w:r>
      <w:r w:rsidR="00E512EE" w:rsidRPr="00613435">
        <w:rPr>
          <w:rFonts w:ascii="Times New Roman" w:hAnsi="Times New Roman" w:cs="Times New Roman"/>
        </w:rPr>
        <w:t>. Водопады и пороги. Образование меандр и стариц</w:t>
      </w:r>
      <w:r w:rsidR="00841D6D" w:rsidRPr="00613435">
        <w:rPr>
          <w:rFonts w:ascii="Times New Roman" w:hAnsi="Times New Roman" w:cs="Times New Roman"/>
        </w:rPr>
        <w:t>. Донна</w:t>
      </w:r>
      <w:r w:rsidR="00191AC9" w:rsidRPr="00613435">
        <w:rPr>
          <w:rFonts w:ascii="Times New Roman" w:hAnsi="Times New Roman" w:cs="Times New Roman"/>
        </w:rPr>
        <w:t>я и боковая эрозия, их отличия.</w:t>
      </w:r>
    </w:p>
    <w:p w:rsidR="00B053B1" w:rsidRPr="00613435" w:rsidRDefault="00B053B1" w:rsidP="00B053B1">
      <w:pPr>
        <w:suppressAutoHyphens w:val="0"/>
        <w:autoSpaceDN/>
        <w:ind w:left="720"/>
        <w:jc w:val="center"/>
        <w:textAlignment w:val="auto"/>
        <w:rPr>
          <w:rFonts w:ascii="Times New Roman" w:hAnsi="Times New Roman" w:cs="Times New Roman"/>
        </w:rPr>
      </w:pPr>
    </w:p>
    <w:p w:rsidR="00B053B1" w:rsidRPr="00613435" w:rsidRDefault="00B053B1" w:rsidP="00B053B1">
      <w:pPr>
        <w:suppressAutoHyphens w:val="0"/>
        <w:ind w:left="283"/>
        <w:jc w:val="center"/>
        <w:rPr>
          <w:rFonts w:ascii="Times New Roman" w:eastAsia="Times New Roman" w:hAnsi="Times New Roman" w:cs="Times New Roman"/>
          <w:b/>
        </w:rPr>
      </w:pPr>
      <w:r w:rsidRPr="00613435">
        <w:rPr>
          <w:rFonts w:ascii="Times New Roman" w:eastAsia="Times New Roman" w:hAnsi="Times New Roman" w:cs="Times New Roman"/>
          <w:b/>
          <w:i/>
        </w:rPr>
        <w:t>Для старшей возрастной группы.</w:t>
      </w:r>
    </w:p>
    <w:p w:rsidR="00613435" w:rsidRDefault="00B053B1" w:rsidP="00B053B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</w:rPr>
      </w:pPr>
      <w:r w:rsidRPr="00613435">
        <w:rPr>
          <w:rFonts w:ascii="Times New Roman" w:eastAsia="Times New Roman" w:hAnsi="Times New Roman" w:cs="Times New Roman"/>
          <w:b/>
          <w:i/>
        </w:rPr>
        <w:t>К предыдущему списку добавить</w:t>
      </w:r>
    </w:p>
    <w:p w:rsidR="00B053B1" w:rsidRPr="00B053B1" w:rsidRDefault="00B053B1" w:rsidP="00B053B1">
      <w:pPr>
        <w:suppressAutoHyphens w:val="0"/>
        <w:autoSpaceDN/>
        <w:textAlignment w:val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 </w:t>
      </w:r>
      <w:r w:rsidR="009A6E7A">
        <w:rPr>
          <w:rFonts w:ascii="Times New Roman" w:hAnsi="Times New Roman" w:cs="Times New Roman"/>
        </w:rPr>
        <w:t xml:space="preserve">      5.</w:t>
      </w:r>
      <w:r>
        <w:rPr>
          <w:rFonts w:ascii="Times New Roman" w:hAnsi="Times New Roman" w:cs="Times New Roman"/>
        </w:rPr>
        <w:t xml:space="preserve"> </w:t>
      </w:r>
      <w:r w:rsidR="009A6E7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Г</w:t>
      </w:r>
      <w:r w:rsidRPr="00B053B1">
        <w:rPr>
          <w:rFonts w:ascii="Times New Roman" w:hAnsi="Times New Roman" w:cs="Times New Roman"/>
          <w:sz w:val="22"/>
        </w:rPr>
        <w:t>л</w:t>
      </w:r>
      <w:r w:rsidR="009A6E7A">
        <w:rPr>
          <w:rFonts w:ascii="Times New Roman" w:hAnsi="Times New Roman" w:cs="Times New Roman"/>
          <w:sz w:val="22"/>
        </w:rPr>
        <w:t>яциология» деятельность ледников. Термины: кары, лавины, морозное выветривание, полярный круг, вечная мерзлота.</w:t>
      </w:r>
    </w:p>
    <w:p w:rsidR="00613435" w:rsidRDefault="00613435" w:rsidP="00613435">
      <w:p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</w:p>
    <w:p w:rsidR="009A6E7A" w:rsidRDefault="009A6E7A" w:rsidP="00613435">
      <w:p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</w:p>
    <w:p w:rsidR="009A6E7A" w:rsidRPr="00613435" w:rsidRDefault="009A6E7A" w:rsidP="00613435">
      <w:p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</w:p>
    <w:p w:rsidR="00A538A1" w:rsidRPr="00613435" w:rsidRDefault="00034A47" w:rsidP="00A538A1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</w:rPr>
      </w:pPr>
      <w:proofErr w:type="spellStart"/>
      <w:r w:rsidRPr="00613435">
        <w:rPr>
          <w:rFonts w:ascii="Times New Roman" w:hAnsi="Times New Roman" w:cs="Times New Roman"/>
          <w:b/>
        </w:rPr>
        <w:t>Тема</w:t>
      </w:r>
      <w:proofErr w:type="gramStart"/>
      <w:r w:rsidRPr="00613435">
        <w:rPr>
          <w:rFonts w:ascii="Times New Roman" w:hAnsi="Times New Roman" w:cs="Times New Roman"/>
          <w:b/>
        </w:rPr>
        <w:t>:</w:t>
      </w:r>
      <w:r w:rsidR="00A538A1" w:rsidRPr="00613435">
        <w:rPr>
          <w:rFonts w:ascii="Times New Roman" w:hAnsi="Times New Roman" w:cs="Times New Roman"/>
          <w:b/>
        </w:rPr>
        <w:t>Э</w:t>
      </w:r>
      <w:proofErr w:type="gramEnd"/>
      <w:r w:rsidR="00A538A1" w:rsidRPr="00613435">
        <w:rPr>
          <w:rFonts w:ascii="Times New Roman" w:hAnsi="Times New Roman" w:cs="Times New Roman"/>
          <w:b/>
        </w:rPr>
        <w:t>ндогенные</w:t>
      </w:r>
      <w:proofErr w:type="spellEnd"/>
      <w:r w:rsidR="00A538A1" w:rsidRPr="00613435">
        <w:rPr>
          <w:rFonts w:ascii="Times New Roman" w:hAnsi="Times New Roman" w:cs="Times New Roman"/>
          <w:b/>
        </w:rPr>
        <w:t xml:space="preserve"> процессы.</w:t>
      </w:r>
    </w:p>
    <w:p w:rsidR="00A538A1" w:rsidRPr="00613435" w:rsidRDefault="00A538A1" w:rsidP="00A538A1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i/>
        </w:rPr>
      </w:pPr>
      <w:proofErr w:type="gramStart"/>
      <w:r w:rsidRPr="00613435">
        <w:rPr>
          <w:rFonts w:ascii="Times New Roman" w:hAnsi="Times New Roman" w:cs="Times New Roman"/>
          <w:i/>
          <w:color w:val="000000"/>
          <w:shd w:val="clear" w:color="auto" w:fill="FFFFCC"/>
        </w:rPr>
        <w:t>(</w:t>
      </w:r>
      <w:proofErr w:type="spellStart"/>
      <w:r w:rsidRPr="00613435">
        <w:rPr>
          <w:rFonts w:ascii="Times New Roman" w:hAnsi="Times New Roman" w:cs="Times New Roman"/>
          <w:i/>
          <w:color w:val="000000"/>
          <w:shd w:val="clear" w:color="auto" w:fill="FFFFCC"/>
        </w:rPr>
        <w:t>Магматизм</w:t>
      </w:r>
      <w:proofErr w:type="spellEnd"/>
      <w:r w:rsidRPr="00613435">
        <w:rPr>
          <w:rFonts w:ascii="Times New Roman" w:hAnsi="Times New Roman" w:cs="Times New Roman"/>
          <w:i/>
          <w:color w:val="000000"/>
          <w:shd w:val="clear" w:color="auto" w:fill="FFFFCC"/>
        </w:rPr>
        <w:t>, извержения вулканов, тектонические движения, метаморфизм.</w:t>
      </w:r>
      <w:proofErr w:type="gramEnd"/>
      <w:r w:rsidRPr="00613435">
        <w:rPr>
          <w:rFonts w:ascii="Times New Roman" w:hAnsi="Times New Roman" w:cs="Times New Roman"/>
          <w:i/>
          <w:color w:val="000000"/>
          <w:shd w:val="clear" w:color="auto" w:fill="FFFFCC"/>
        </w:rPr>
        <w:t xml:space="preserve"> </w:t>
      </w:r>
      <w:proofErr w:type="gramStart"/>
      <w:r w:rsidRPr="00613435">
        <w:rPr>
          <w:rFonts w:ascii="Times New Roman" w:hAnsi="Times New Roman" w:cs="Times New Roman"/>
          <w:i/>
          <w:color w:val="000000"/>
          <w:shd w:val="clear" w:color="auto" w:fill="FFFFCC"/>
        </w:rPr>
        <w:t>Магматические и метаморфические горные породы).</w:t>
      </w:r>
      <w:proofErr w:type="gramEnd"/>
    </w:p>
    <w:p w:rsidR="00A538A1" w:rsidRPr="00613435" w:rsidRDefault="00A538A1" w:rsidP="00A538A1">
      <w:pPr>
        <w:suppressAutoHyphens w:val="0"/>
        <w:autoSpaceDN/>
        <w:jc w:val="center"/>
        <w:textAlignment w:val="auto"/>
        <w:rPr>
          <w:rFonts w:ascii="Times New Roman" w:hAnsi="Times New Roman" w:cs="Times New Roman"/>
        </w:rPr>
      </w:pPr>
    </w:p>
    <w:p w:rsidR="00841D6D" w:rsidRPr="00613435" w:rsidRDefault="00841D6D" w:rsidP="00A538A1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613435">
        <w:rPr>
          <w:rFonts w:ascii="Times New Roman" w:hAnsi="Times New Roman" w:cs="Times New Roman"/>
        </w:rPr>
        <w:t>«Вулканизм». Продукты извержения вулканов. Образование вулканов. Вулканические горные породы. Лава и как она образуется. Пояс постоянных температур. Гейзеры;</w:t>
      </w:r>
    </w:p>
    <w:p w:rsidR="00841D6D" w:rsidRPr="00613435" w:rsidRDefault="009A6E7A" w:rsidP="00A538A1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613435">
        <w:rPr>
          <w:rFonts w:ascii="Times New Roman" w:hAnsi="Times New Roman" w:cs="Times New Roman"/>
        </w:rPr>
        <w:t xml:space="preserve"> </w:t>
      </w:r>
      <w:r w:rsidR="00841D6D" w:rsidRPr="00613435">
        <w:rPr>
          <w:rFonts w:ascii="Times New Roman" w:hAnsi="Times New Roman" w:cs="Times New Roman"/>
        </w:rPr>
        <w:t>«Землетрясения». Типы землетрясений (тектонические, вулканические и др.). Шкала землетрясения. Гипоцентр и эпицентр землетрясений. Регистрация и прогноз землетрясений. Цунами;</w:t>
      </w:r>
    </w:p>
    <w:p w:rsidR="00841D6D" w:rsidRDefault="00841D6D" w:rsidP="00A538A1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613435">
        <w:rPr>
          <w:rFonts w:ascii="Times New Roman" w:hAnsi="Times New Roman" w:cs="Times New Roman"/>
        </w:rPr>
        <w:t>«Минералогия». Физические свойства минералов. Формы минералов и разновидности агрегатов минералов. Диагностические свойства. Синонимы минералов. Шкала твердости. Разновидности минералов;</w:t>
      </w:r>
      <w:r w:rsidR="009A6E7A">
        <w:rPr>
          <w:rFonts w:ascii="Times New Roman" w:hAnsi="Times New Roman" w:cs="Times New Roman"/>
        </w:rPr>
        <w:t xml:space="preserve"> </w:t>
      </w:r>
    </w:p>
    <w:p w:rsidR="009A6E7A" w:rsidRPr="009A6E7A" w:rsidRDefault="009A6E7A" w:rsidP="009A6E7A">
      <w:pPr>
        <w:pStyle w:val="a6"/>
        <w:numPr>
          <w:ilvl w:val="0"/>
          <w:numId w:val="1"/>
        </w:numPr>
        <w:rPr>
          <w:rFonts w:eastAsia="SimSun"/>
          <w:caps w:val="0"/>
          <w:snapToGrid/>
          <w:kern w:val="3"/>
          <w:sz w:val="24"/>
          <w:szCs w:val="24"/>
          <w:lang w:eastAsia="zh-CN" w:bidi="hi-IN"/>
        </w:rPr>
      </w:pPr>
      <w:r w:rsidRPr="009A6E7A">
        <w:rPr>
          <w:rFonts w:eastAsia="SimSun"/>
          <w:caps w:val="0"/>
          <w:snapToGrid/>
          <w:kern w:val="3"/>
          <w:sz w:val="24"/>
          <w:szCs w:val="24"/>
          <w:lang w:eastAsia="zh-CN" w:bidi="hi-IN"/>
        </w:rPr>
        <w:t xml:space="preserve">     «Занимательная геология».</w:t>
      </w:r>
    </w:p>
    <w:p w:rsidR="009A6E7A" w:rsidRPr="009A6E7A" w:rsidRDefault="009A6E7A" w:rsidP="009A6E7A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i/>
        </w:rPr>
      </w:pPr>
      <w:r w:rsidRPr="009A6E7A">
        <w:rPr>
          <w:rFonts w:ascii="Times New Roman" w:hAnsi="Times New Roman" w:cs="Times New Roman"/>
          <w:b/>
          <w:i/>
        </w:rPr>
        <w:t>Для старшей возрастной группы.</w:t>
      </w:r>
    </w:p>
    <w:p w:rsidR="009A6E7A" w:rsidRPr="009A6E7A" w:rsidRDefault="009A6E7A" w:rsidP="009A6E7A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i/>
        </w:rPr>
      </w:pPr>
      <w:r w:rsidRPr="009A6E7A">
        <w:rPr>
          <w:rFonts w:ascii="Times New Roman" w:hAnsi="Times New Roman" w:cs="Times New Roman"/>
          <w:b/>
          <w:i/>
        </w:rPr>
        <w:t>К предыдущему списку добавить</w:t>
      </w:r>
    </w:p>
    <w:p w:rsidR="00841D6D" w:rsidRDefault="00841D6D" w:rsidP="00A538A1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613435">
        <w:rPr>
          <w:rFonts w:ascii="Times New Roman" w:hAnsi="Times New Roman" w:cs="Times New Roman"/>
        </w:rPr>
        <w:t>«Петрография». Классификация горных пород по происхождению. Структура и текстура горных пород</w:t>
      </w:r>
      <w:proofErr w:type="gramStart"/>
      <w:r w:rsidRPr="00613435">
        <w:rPr>
          <w:rFonts w:ascii="Times New Roman" w:hAnsi="Times New Roman" w:cs="Times New Roman"/>
        </w:rPr>
        <w:t xml:space="preserve"> </w:t>
      </w:r>
      <w:r w:rsidR="009A6E7A">
        <w:rPr>
          <w:rFonts w:ascii="Times New Roman" w:hAnsi="Times New Roman" w:cs="Times New Roman"/>
        </w:rPr>
        <w:t>.</w:t>
      </w:r>
      <w:proofErr w:type="gramEnd"/>
      <w:r w:rsidR="009A6E7A">
        <w:rPr>
          <w:rFonts w:ascii="Times New Roman" w:hAnsi="Times New Roman" w:cs="Times New Roman"/>
        </w:rPr>
        <w:t xml:space="preserve"> </w:t>
      </w:r>
    </w:p>
    <w:p w:rsidR="009A6E7A" w:rsidRPr="009A6E7A" w:rsidRDefault="009A6E7A" w:rsidP="009A6E7A">
      <w:pPr>
        <w:pStyle w:val="a6"/>
        <w:numPr>
          <w:ilvl w:val="0"/>
          <w:numId w:val="1"/>
        </w:numPr>
        <w:rPr>
          <w:rFonts w:eastAsia="SimSun"/>
          <w:caps w:val="0"/>
          <w:snapToGrid/>
          <w:kern w:val="3"/>
          <w:sz w:val="24"/>
          <w:szCs w:val="24"/>
          <w:lang w:eastAsia="zh-CN" w:bidi="hi-IN"/>
        </w:rPr>
      </w:pPr>
      <w:r w:rsidRPr="009A6E7A">
        <w:rPr>
          <w:rFonts w:eastAsia="SimSun"/>
          <w:caps w:val="0"/>
          <w:snapToGrid/>
          <w:kern w:val="3"/>
          <w:sz w:val="24"/>
          <w:szCs w:val="24"/>
          <w:lang w:eastAsia="zh-CN" w:bidi="hi-IN"/>
        </w:rPr>
        <w:t>«Месторождения полезных ископаемых».  Виды ПИ. Их добыча: карьеры, шахты.</w:t>
      </w:r>
    </w:p>
    <w:p w:rsidR="00034A47" w:rsidRPr="0006641B" w:rsidRDefault="00841D6D" w:rsidP="00107664">
      <w:pPr>
        <w:suppressAutoHyphens w:val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6641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06641B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06641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Практический</w:t>
      </w:r>
      <w:r w:rsidR="00034A47" w:rsidRPr="0006641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41D6D" w:rsidRPr="00613435" w:rsidRDefault="00841D6D" w:rsidP="00034A47">
      <w:pPr>
        <w:suppressAutoHyphens w:val="0"/>
        <w:ind w:firstLine="142"/>
        <w:jc w:val="center"/>
        <w:rPr>
          <w:rFonts w:ascii="Times New Roman" w:eastAsia="Times New Roman" w:hAnsi="Times New Roman" w:cs="Times New Roman"/>
          <w:b/>
        </w:rPr>
      </w:pPr>
      <w:r w:rsidRPr="00613435">
        <w:rPr>
          <w:rFonts w:ascii="Times New Roman" w:eastAsia="Times New Roman" w:hAnsi="Times New Roman" w:cs="Times New Roman"/>
          <w:b/>
        </w:rPr>
        <w:t>Участники демонстрируют  практи</w:t>
      </w:r>
      <w:r w:rsidR="00107664" w:rsidRPr="00613435">
        <w:rPr>
          <w:rFonts w:ascii="Times New Roman" w:eastAsia="Times New Roman" w:hAnsi="Times New Roman" w:cs="Times New Roman"/>
          <w:b/>
        </w:rPr>
        <w:t>ч</w:t>
      </w:r>
      <w:r w:rsidRPr="00613435">
        <w:rPr>
          <w:rFonts w:ascii="Times New Roman" w:eastAsia="Times New Roman" w:hAnsi="Times New Roman" w:cs="Times New Roman"/>
          <w:b/>
        </w:rPr>
        <w:t>е</w:t>
      </w:r>
      <w:r w:rsidR="00107664" w:rsidRPr="00613435">
        <w:rPr>
          <w:rFonts w:ascii="Times New Roman" w:eastAsia="Times New Roman" w:hAnsi="Times New Roman" w:cs="Times New Roman"/>
          <w:b/>
        </w:rPr>
        <w:t>ские навыки</w:t>
      </w:r>
      <w:r w:rsidRPr="00613435">
        <w:rPr>
          <w:rFonts w:ascii="Times New Roman" w:eastAsia="Times New Roman" w:hAnsi="Times New Roman" w:cs="Times New Roman"/>
          <w:b/>
        </w:rPr>
        <w:t>:</w:t>
      </w:r>
    </w:p>
    <w:p w:rsidR="00841D6D" w:rsidRPr="00613435" w:rsidRDefault="00841D6D" w:rsidP="00841D6D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="Times New Roman" w:eastAsia="Droid Sans Fallback" w:hAnsi="Times New Roman" w:cs="Times New Roman"/>
        </w:rPr>
      </w:pPr>
      <w:r w:rsidRPr="00613435">
        <w:rPr>
          <w:rFonts w:ascii="Times New Roman" w:hAnsi="Times New Roman" w:cs="Times New Roman"/>
        </w:rPr>
        <w:t>определение 4 образцов минералов по их диагностическим свойствам, демонстрируют знания их применения в народном хозяйстве. Знание формул, кроме минералов класса силикатов (только для старш</w:t>
      </w:r>
      <w:r w:rsidR="00107664" w:rsidRPr="00613435">
        <w:rPr>
          <w:rFonts w:ascii="Times New Roman" w:hAnsi="Times New Roman" w:cs="Times New Roman"/>
        </w:rPr>
        <w:t>ей</w:t>
      </w:r>
      <w:r w:rsidRPr="00613435">
        <w:rPr>
          <w:rFonts w:ascii="Times New Roman" w:hAnsi="Times New Roman" w:cs="Times New Roman"/>
        </w:rPr>
        <w:t xml:space="preserve"> групп</w:t>
      </w:r>
      <w:r w:rsidR="00107664" w:rsidRPr="00613435">
        <w:rPr>
          <w:rFonts w:ascii="Times New Roman" w:hAnsi="Times New Roman" w:cs="Times New Roman"/>
        </w:rPr>
        <w:t>ы</w:t>
      </w:r>
      <w:r w:rsidRPr="00613435">
        <w:rPr>
          <w:rFonts w:ascii="Times New Roman" w:hAnsi="Times New Roman" w:cs="Times New Roman"/>
        </w:rPr>
        <w:t>);</w:t>
      </w:r>
    </w:p>
    <w:p w:rsidR="00841D6D" w:rsidRPr="00613435" w:rsidRDefault="00841D6D" w:rsidP="00841D6D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613435">
        <w:rPr>
          <w:rFonts w:ascii="Times New Roman" w:hAnsi="Times New Roman" w:cs="Times New Roman"/>
        </w:rPr>
        <w:t>определение 3 образцов горных пород, их применения и происхождения;</w:t>
      </w:r>
    </w:p>
    <w:p w:rsidR="00107664" w:rsidRPr="00613435" w:rsidRDefault="00841D6D" w:rsidP="00613435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613435">
        <w:rPr>
          <w:rFonts w:ascii="Times New Roman" w:hAnsi="Times New Roman" w:cs="Times New Roman"/>
        </w:rPr>
        <w:t>определение 3 образцов полезных ископаемых Кемеровской области, их применение и месторождения.</w:t>
      </w:r>
    </w:p>
    <w:p w:rsidR="00841D6D" w:rsidRPr="00613435" w:rsidRDefault="00841D6D" w:rsidP="00034A47">
      <w:pPr>
        <w:suppressAutoHyphens w:val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13435">
        <w:rPr>
          <w:rFonts w:ascii="Times New Roman" w:eastAsia="Times New Roman" w:hAnsi="Times New Roman" w:cs="Times New Roman"/>
          <w:b/>
          <w:u w:val="single"/>
        </w:rPr>
        <w:t>Список минералов:</w:t>
      </w:r>
    </w:p>
    <w:p w:rsidR="00841D6D" w:rsidRPr="00613435" w:rsidRDefault="00107664" w:rsidP="00107664">
      <w:pPr>
        <w:suppressAutoHyphens w:val="0"/>
        <w:ind w:left="283"/>
        <w:jc w:val="center"/>
        <w:rPr>
          <w:rFonts w:ascii="Times New Roman" w:eastAsia="Times New Roman" w:hAnsi="Times New Roman" w:cs="Times New Roman"/>
          <w:b/>
        </w:rPr>
      </w:pPr>
      <w:r w:rsidRPr="00613435">
        <w:rPr>
          <w:rFonts w:ascii="Times New Roman" w:eastAsia="Times New Roman" w:hAnsi="Times New Roman" w:cs="Times New Roman"/>
          <w:b/>
          <w:i/>
        </w:rPr>
        <w:t>Для младшей возрастной группы.</w:t>
      </w:r>
    </w:p>
    <w:p w:rsidR="00841D6D" w:rsidRPr="00613435" w:rsidRDefault="00841D6D" w:rsidP="00841D6D">
      <w:pPr>
        <w:numPr>
          <w:ilvl w:val="0"/>
          <w:numId w:val="2"/>
        </w:num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</w:rPr>
      </w:pPr>
      <w:proofErr w:type="gramStart"/>
      <w:r w:rsidRPr="00613435">
        <w:rPr>
          <w:rFonts w:ascii="Times New Roman" w:eastAsia="Times New Roman" w:hAnsi="Times New Roman" w:cs="Times New Roman"/>
        </w:rPr>
        <w:t xml:space="preserve">азурит, алмаз, асбест, биотит, доломит, </w:t>
      </w:r>
      <w:proofErr w:type="spellStart"/>
      <w:r w:rsidRPr="00613435">
        <w:rPr>
          <w:rFonts w:ascii="Times New Roman" w:eastAsia="Times New Roman" w:hAnsi="Times New Roman" w:cs="Times New Roman"/>
        </w:rPr>
        <w:t>галит</w:t>
      </w:r>
      <w:proofErr w:type="spellEnd"/>
      <w:r w:rsidRPr="00613435">
        <w:rPr>
          <w:rFonts w:ascii="Times New Roman" w:eastAsia="Times New Roman" w:hAnsi="Times New Roman" w:cs="Times New Roman"/>
        </w:rPr>
        <w:t>, галенит, гематит, гипс, графит, медь самородная, мусковит, кальцит, кварц (с разновидностями), киноварь, корунд, лимонит, магнетит, малахит, молибденит, пирит, сера, сильвин, сфалерит, тальк, флюорит, халькопирит, халцедон (с разновидностями).</w:t>
      </w:r>
      <w:proofErr w:type="gramEnd"/>
    </w:p>
    <w:p w:rsidR="00841D6D" w:rsidRPr="00613435" w:rsidRDefault="00841D6D" w:rsidP="00107664">
      <w:pPr>
        <w:suppressAutoHyphens w:val="0"/>
        <w:ind w:left="283"/>
        <w:jc w:val="center"/>
        <w:rPr>
          <w:rFonts w:ascii="Times New Roman" w:eastAsia="Times New Roman" w:hAnsi="Times New Roman" w:cs="Times New Roman"/>
          <w:b/>
        </w:rPr>
      </w:pPr>
      <w:r w:rsidRPr="00613435">
        <w:rPr>
          <w:rFonts w:ascii="Times New Roman" w:eastAsia="Times New Roman" w:hAnsi="Times New Roman" w:cs="Times New Roman"/>
          <w:b/>
          <w:i/>
        </w:rPr>
        <w:t>Для старшей возрастной группы</w:t>
      </w:r>
      <w:r w:rsidR="00107664" w:rsidRPr="00613435">
        <w:rPr>
          <w:rFonts w:ascii="Times New Roman" w:eastAsia="Times New Roman" w:hAnsi="Times New Roman" w:cs="Times New Roman"/>
          <w:b/>
          <w:i/>
        </w:rPr>
        <w:t>.</w:t>
      </w:r>
    </w:p>
    <w:p w:rsidR="00841D6D" w:rsidRPr="00613435" w:rsidRDefault="00841D6D" w:rsidP="00107664">
      <w:pPr>
        <w:suppressAutoHyphens w:val="0"/>
        <w:ind w:left="283"/>
        <w:jc w:val="center"/>
        <w:rPr>
          <w:rFonts w:ascii="Times New Roman" w:eastAsia="Times New Roman" w:hAnsi="Times New Roman" w:cs="Times New Roman"/>
          <w:i/>
        </w:rPr>
      </w:pPr>
      <w:r w:rsidRPr="00613435">
        <w:rPr>
          <w:rFonts w:ascii="Times New Roman" w:eastAsia="Times New Roman" w:hAnsi="Times New Roman" w:cs="Times New Roman"/>
          <w:b/>
          <w:i/>
        </w:rPr>
        <w:t>К предыдущему списку добавить следующие минералы</w:t>
      </w:r>
      <w:r w:rsidRPr="00613435">
        <w:rPr>
          <w:rFonts w:ascii="Times New Roman" w:eastAsia="Times New Roman" w:hAnsi="Times New Roman" w:cs="Times New Roman"/>
          <w:i/>
        </w:rPr>
        <w:t>:</w:t>
      </w:r>
    </w:p>
    <w:p w:rsidR="00841D6D" w:rsidRPr="00613435" w:rsidRDefault="00841D6D" w:rsidP="00841D6D">
      <w:pPr>
        <w:numPr>
          <w:ilvl w:val="0"/>
          <w:numId w:val="2"/>
        </w:num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</w:rPr>
      </w:pPr>
      <w:proofErr w:type="gramStart"/>
      <w:r w:rsidRPr="00613435">
        <w:rPr>
          <w:rFonts w:ascii="Times New Roman" w:eastAsia="Times New Roman" w:hAnsi="Times New Roman" w:cs="Times New Roman"/>
        </w:rPr>
        <w:t>апатит, аурипигмент, барит, берилл, гранаты (без разновидностей), полевой шпат (с разновидностями), псиломелан, родонит, сидерит, серпентин.</w:t>
      </w:r>
      <w:proofErr w:type="gramEnd"/>
    </w:p>
    <w:p w:rsidR="00841D6D" w:rsidRPr="00613435" w:rsidRDefault="00841D6D" w:rsidP="00841D6D">
      <w:pPr>
        <w:suppressAutoHyphens w:val="0"/>
        <w:ind w:firstLine="284"/>
        <w:jc w:val="both"/>
        <w:rPr>
          <w:rFonts w:ascii="Times New Roman" w:eastAsia="Times New Roman" w:hAnsi="Times New Roman" w:cs="Times New Roman"/>
        </w:rPr>
      </w:pPr>
      <w:r w:rsidRPr="00613435">
        <w:rPr>
          <w:rFonts w:ascii="Times New Roman" w:eastAsia="Times New Roman" w:hAnsi="Times New Roman" w:cs="Times New Roman"/>
        </w:rPr>
        <w:t>При оценке этапа «Определение минералов» баллы присуждаются за правильные определения:</w:t>
      </w:r>
    </w:p>
    <w:p w:rsidR="00841D6D" w:rsidRPr="00613435" w:rsidRDefault="00841D6D" w:rsidP="00841D6D">
      <w:pPr>
        <w:suppressAutoHyphens w:val="0"/>
        <w:ind w:firstLine="284"/>
        <w:jc w:val="both"/>
        <w:rPr>
          <w:rFonts w:ascii="Times New Roman" w:eastAsia="Times New Roman" w:hAnsi="Times New Roman" w:cs="Times New Roman"/>
        </w:rPr>
      </w:pPr>
      <w:r w:rsidRPr="00613435">
        <w:rPr>
          <w:rFonts w:ascii="Times New Roman" w:eastAsia="Times New Roman" w:hAnsi="Times New Roman" w:cs="Times New Roman"/>
        </w:rPr>
        <w:lastRenderedPageBreak/>
        <w:t>а) название минерала – максимально 5 баллов;</w:t>
      </w:r>
    </w:p>
    <w:p w:rsidR="00841D6D" w:rsidRPr="00613435" w:rsidRDefault="00841D6D" w:rsidP="00841D6D">
      <w:pPr>
        <w:suppressAutoHyphens w:val="0"/>
        <w:ind w:left="283"/>
        <w:jc w:val="both"/>
        <w:rPr>
          <w:rFonts w:ascii="Times New Roman" w:eastAsia="Times New Roman" w:hAnsi="Times New Roman" w:cs="Times New Roman"/>
        </w:rPr>
      </w:pPr>
      <w:r w:rsidRPr="00613435">
        <w:rPr>
          <w:rFonts w:ascii="Times New Roman" w:eastAsia="Times New Roman" w:hAnsi="Times New Roman" w:cs="Times New Roman"/>
        </w:rPr>
        <w:t>б) диагностика (не менее двух характерных свойств) – 2 балла;</w:t>
      </w:r>
    </w:p>
    <w:p w:rsidR="00613435" w:rsidRPr="009A6E7A" w:rsidRDefault="00841D6D" w:rsidP="009A6E7A">
      <w:pPr>
        <w:suppressAutoHyphens w:val="0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435">
        <w:rPr>
          <w:rFonts w:ascii="Times New Roman" w:eastAsia="Times New Roman" w:hAnsi="Times New Roman" w:cs="Times New Roman"/>
        </w:rPr>
        <w:t>в) применение (не менее двух характерны</w:t>
      </w:r>
      <w:r w:rsidRPr="00034A47">
        <w:rPr>
          <w:rFonts w:ascii="Times New Roman" w:eastAsia="Times New Roman" w:hAnsi="Times New Roman" w:cs="Times New Roman"/>
          <w:sz w:val="28"/>
          <w:szCs w:val="28"/>
        </w:rPr>
        <w:t>х свойств) – 2 балла</w:t>
      </w:r>
    </w:p>
    <w:p w:rsidR="00841D6D" w:rsidRPr="00613435" w:rsidRDefault="00841D6D" w:rsidP="00034A47">
      <w:pPr>
        <w:suppressAutoHyphens w:val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13435">
        <w:rPr>
          <w:rFonts w:ascii="Times New Roman" w:eastAsia="Times New Roman" w:hAnsi="Times New Roman" w:cs="Times New Roman"/>
          <w:b/>
          <w:u w:val="single"/>
        </w:rPr>
        <w:t>Список горных пород:</w:t>
      </w:r>
    </w:p>
    <w:p w:rsidR="00841D6D" w:rsidRPr="00613435" w:rsidRDefault="00841D6D" w:rsidP="00841D6D">
      <w:pPr>
        <w:suppressAutoHyphens w:val="0"/>
        <w:ind w:left="283"/>
        <w:jc w:val="both"/>
        <w:rPr>
          <w:rFonts w:ascii="Times New Roman" w:eastAsia="Times New Roman" w:hAnsi="Times New Roman" w:cs="Times New Roman"/>
          <w:b/>
        </w:rPr>
      </w:pPr>
      <w:r w:rsidRPr="00613435">
        <w:rPr>
          <w:rFonts w:ascii="Times New Roman" w:eastAsia="Times New Roman" w:hAnsi="Times New Roman" w:cs="Times New Roman"/>
          <w:b/>
          <w:i/>
        </w:rPr>
        <w:t>(Для младшей возрастной группы)</w:t>
      </w:r>
    </w:p>
    <w:p w:rsidR="00841D6D" w:rsidRPr="00613435" w:rsidRDefault="00841D6D" w:rsidP="00841D6D">
      <w:pPr>
        <w:numPr>
          <w:ilvl w:val="0"/>
          <w:numId w:val="2"/>
        </w:num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</w:rPr>
      </w:pPr>
      <w:r w:rsidRPr="00613435">
        <w:rPr>
          <w:rFonts w:ascii="Times New Roman" w:eastAsia="Times New Roman" w:hAnsi="Times New Roman" w:cs="Times New Roman"/>
        </w:rPr>
        <w:t>гранит, базальт, пегматит, обсидиан, пемза, песчаник, боксит, мрамор</w:t>
      </w:r>
      <w:proofErr w:type="gramStart"/>
      <w:r w:rsidRPr="00613435">
        <w:rPr>
          <w:rFonts w:ascii="Times New Roman" w:eastAsia="Times New Roman" w:hAnsi="Times New Roman" w:cs="Times New Roman"/>
        </w:rPr>
        <w:t>.</w:t>
      </w:r>
      <w:proofErr w:type="gramEnd"/>
      <w:r w:rsidRPr="0061343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13435">
        <w:rPr>
          <w:rFonts w:ascii="Times New Roman" w:eastAsia="Times New Roman" w:hAnsi="Times New Roman" w:cs="Times New Roman"/>
        </w:rPr>
        <w:t>к</w:t>
      </w:r>
      <w:proofErr w:type="gramEnd"/>
      <w:r w:rsidRPr="00613435">
        <w:rPr>
          <w:rFonts w:ascii="Times New Roman" w:eastAsia="Times New Roman" w:hAnsi="Times New Roman" w:cs="Times New Roman"/>
        </w:rPr>
        <w:t>онгломерат, брекчия, известняк, доломит.</w:t>
      </w:r>
    </w:p>
    <w:p w:rsidR="00841D6D" w:rsidRPr="00613435" w:rsidRDefault="00841D6D" w:rsidP="00841D6D">
      <w:pPr>
        <w:suppressAutoHyphens w:val="0"/>
        <w:ind w:left="283"/>
        <w:jc w:val="both"/>
        <w:rPr>
          <w:rFonts w:ascii="Times New Roman" w:eastAsia="Times New Roman" w:hAnsi="Times New Roman" w:cs="Times New Roman"/>
          <w:b/>
          <w:i/>
        </w:rPr>
      </w:pPr>
      <w:r w:rsidRPr="00613435">
        <w:rPr>
          <w:rFonts w:ascii="Times New Roman" w:eastAsia="Times New Roman" w:hAnsi="Times New Roman" w:cs="Times New Roman"/>
          <w:b/>
          <w:i/>
        </w:rPr>
        <w:t xml:space="preserve"> (Для старшей возрастной группы)</w:t>
      </w:r>
    </w:p>
    <w:p w:rsidR="00841D6D" w:rsidRPr="00613435" w:rsidRDefault="00841D6D" w:rsidP="00841D6D">
      <w:pPr>
        <w:numPr>
          <w:ilvl w:val="0"/>
          <w:numId w:val="2"/>
        </w:num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</w:rPr>
      </w:pPr>
      <w:r w:rsidRPr="00613435">
        <w:rPr>
          <w:rFonts w:ascii="Times New Roman" w:eastAsia="Times New Roman" w:hAnsi="Times New Roman" w:cs="Times New Roman"/>
        </w:rPr>
        <w:t>к предыдущему списку добавить следующие горные породы:</w:t>
      </w:r>
    </w:p>
    <w:p w:rsidR="00841D6D" w:rsidRPr="00613435" w:rsidRDefault="00841D6D" w:rsidP="00841D6D">
      <w:pPr>
        <w:numPr>
          <w:ilvl w:val="0"/>
          <w:numId w:val="2"/>
        </w:num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</w:rPr>
      </w:pPr>
      <w:r w:rsidRPr="006134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3435">
        <w:rPr>
          <w:rFonts w:ascii="Times New Roman" w:eastAsia="Times New Roman" w:hAnsi="Times New Roman" w:cs="Times New Roman"/>
        </w:rPr>
        <w:t>габбро</w:t>
      </w:r>
      <w:proofErr w:type="spellEnd"/>
      <w:r w:rsidRPr="0061343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13435">
        <w:rPr>
          <w:rFonts w:ascii="Times New Roman" w:eastAsia="Times New Roman" w:hAnsi="Times New Roman" w:cs="Times New Roman"/>
        </w:rPr>
        <w:t>уртит</w:t>
      </w:r>
      <w:proofErr w:type="spellEnd"/>
      <w:r w:rsidRPr="00613435">
        <w:rPr>
          <w:rFonts w:ascii="Times New Roman" w:eastAsia="Times New Roman" w:hAnsi="Times New Roman" w:cs="Times New Roman"/>
        </w:rPr>
        <w:t>, порфирит, алевролит, кварцит, сланец (без деления).</w:t>
      </w:r>
    </w:p>
    <w:p w:rsidR="00841D6D" w:rsidRPr="00613435" w:rsidRDefault="00841D6D" w:rsidP="00841D6D">
      <w:pPr>
        <w:suppressAutoHyphens w:val="0"/>
        <w:ind w:firstLine="283"/>
        <w:jc w:val="both"/>
        <w:rPr>
          <w:rFonts w:ascii="Times New Roman" w:eastAsia="Times New Roman" w:hAnsi="Times New Roman" w:cs="Times New Roman"/>
          <w:i/>
        </w:rPr>
      </w:pPr>
      <w:r w:rsidRPr="00613435">
        <w:rPr>
          <w:rFonts w:ascii="Times New Roman" w:eastAsia="Times New Roman" w:hAnsi="Times New Roman" w:cs="Times New Roman"/>
          <w:i/>
        </w:rPr>
        <w:t>При оценке этапа «Определение горных пород» баллы присуждаются за правильные определения:</w:t>
      </w:r>
    </w:p>
    <w:p w:rsidR="00841D6D" w:rsidRPr="00613435" w:rsidRDefault="00841D6D" w:rsidP="00841D6D">
      <w:pPr>
        <w:suppressAutoHyphens w:val="0"/>
        <w:ind w:firstLine="283"/>
        <w:jc w:val="both"/>
        <w:rPr>
          <w:rFonts w:ascii="Times New Roman" w:eastAsia="Times New Roman" w:hAnsi="Times New Roman" w:cs="Times New Roman"/>
        </w:rPr>
      </w:pPr>
      <w:r w:rsidRPr="00613435">
        <w:rPr>
          <w:rFonts w:ascii="Times New Roman" w:eastAsia="Times New Roman" w:hAnsi="Times New Roman" w:cs="Times New Roman"/>
        </w:rPr>
        <w:t>а) название пород</w:t>
      </w:r>
      <w:proofErr w:type="gramStart"/>
      <w:r w:rsidRPr="00613435">
        <w:rPr>
          <w:rFonts w:ascii="Times New Roman" w:eastAsia="Times New Roman" w:hAnsi="Times New Roman" w:cs="Times New Roman"/>
        </w:rPr>
        <w:t>ы–</w:t>
      </w:r>
      <w:proofErr w:type="gramEnd"/>
      <w:r w:rsidRPr="00613435">
        <w:rPr>
          <w:rFonts w:ascii="Times New Roman" w:eastAsia="Times New Roman" w:hAnsi="Times New Roman" w:cs="Times New Roman"/>
        </w:rPr>
        <w:t xml:space="preserve"> максимально 5 баллов;</w:t>
      </w:r>
    </w:p>
    <w:p w:rsidR="00841D6D" w:rsidRPr="00613435" w:rsidRDefault="00841D6D" w:rsidP="00841D6D">
      <w:pPr>
        <w:suppressAutoHyphens w:val="0"/>
        <w:ind w:left="283"/>
        <w:jc w:val="both"/>
        <w:rPr>
          <w:rFonts w:ascii="Times New Roman" w:eastAsia="Times New Roman" w:hAnsi="Times New Roman" w:cs="Times New Roman"/>
        </w:rPr>
      </w:pPr>
      <w:r w:rsidRPr="00613435">
        <w:rPr>
          <w:rFonts w:ascii="Times New Roman" w:eastAsia="Times New Roman" w:hAnsi="Times New Roman" w:cs="Times New Roman"/>
        </w:rPr>
        <w:t>б) происхождение – 2 балла;</w:t>
      </w:r>
    </w:p>
    <w:p w:rsidR="00841D6D" w:rsidRPr="00613435" w:rsidRDefault="00841D6D" w:rsidP="00841D6D">
      <w:pPr>
        <w:suppressAutoHyphens w:val="0"/>
        <w:ind w:left="283"/>
        <w:jc w:val="both"/>
        <w:rPr>
          <w:rFonts w:ascii="Times New Roman" w:eastAsia="Times New Roman" w:hAnsi="Times New Roman" w:cs="Times New Roman"/>
        </w:rPr>
      </w:pPr>
      <w:r w:rsidRPr="00613435">
        <w:rPr>
          <w:rFonts w:ascii="Times New Roman" w:eastAsia="Times New Roman" w:hAnsi="Times New Roman" w:cs="Times New Roman"/>
        </w:rPr>
        <w:t>в) применение (не менее двух) – 2 балла</w:t>
      </w:r>
    </w:p>
    <w:p w:rsidR="00841D6D" w:rsidRPr="00613435" w:rsidRDefault="00841D6D" w:rsidP="00034A47">
      <w:pPr>
        <w:suppressAutoHyphens w:val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13435">
        <w:rPr>
          <w:rFonts w:ascii="Times New Roman" w:eastAsia="Times New Roman" w:hAnsi="Times New Roman" w:cs="Times New Roman"/>
          <w:b/>
          <w:u w:val="single"/>
        </w:rPr>
        <w:t>Список полезных ископаемых области:</w:t>
      </w:r>
    </w:p>
    <w:p w:rsidR="00841D6D" w:rsidRPr="00613435" w:rsidRDefault="00841D6D" w:rsidP="00107664">
      <w:pPr>
        <w:suppressAutoHyphens w:val="0"/>
        <w:ind w:left="283"/>
        <w:jc w:val="center"/>
        <w:rPr>
          <w:rFonts w:ascii="Times New Roman" w:eastAsia="Times New Roman" w:hAnsi="Times New Roman" w:cs="Times New Roman"/>
          <w:b/>
        </w:rPr>
      </w:pPr>
      <w:r w:rsidRPr="00613435">
        <w:rPr>
          <w:rFonts w:ascii="Times New Roman" w:eastAsia="Times New Roman" w:hAnsi="Times New Roman" w:cs="Times New Roman"/>
          <w:b/>
          <w:i/>
        </w:rPr>
        <w:t>(Для младшей возрастной группы)</w:t>
      </w:r>
    </w:p>
    <w:p w:rsidR="00841D6D" w:rsidRPr="00613435" w:rsidRDefault="00841D6D" w:rsidP="00841D6D">
      <w:pPr>
        <w:numPr>
          <w:ilvl w:val="0"/>
          <w:numId w:val="2"/>
        </w:num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</w:rPr>
      </w:pPr>
      <w:proofErr w:type="gramStart"/>
      <w:r w:rsidRPr="00613435">
        <w:rPr>
          <w:rFonts w:ascii="Times New Roman" w:eastAsia="Times New Roman" w:hAnsi="Times New Roman" w:cs="Times New Roman"/>
        </w:rPr>
        <w:t>каменный уголь, железная руда, полиметаллическая руда, тальк, минеральная вода, базальт, гранит, ртутная руда, мрамор, бурый уголь, боксит, золото, доломит, глина огнеупорная, цеолит.</w:t>
      </w:r>
      <w:proofErr w:type="gramEnd"/>
    </w:p>
    <w:p w:rsidR="00841D6D" w:rsidRDefault="00841D6D" w:rsidP="00841D6D">
      <w:pPr>
        <w:suppressAutoHyphens w:val="0"/>
        <w:ind w:left="283"/>
        <w:jc w:val="both"/>
        <w:rPr>
          <w:rFonts w:ascii="Times New Roman" w:eastAsia="Times New Roman" w:hAnsi="Times New Roman" w:cs="Times New Roman"/>
        </w:rPr>
      </w:pPr>
      <w:r w:rsidRPr="00613435">
        <w:rPr>
          <w:rFonts w:ascii="Times New Roman" w:eastAsia="Times New Roman" w:hAnsi="Times New Roman" w:cs="Times New Roman"/>
        </w:rPr>
        <w:t>К предыдущему списку добавить следующие виды полезных ископаемых:</w:t>
      </w:r>
    </w:p>
    <w:p w:rsidR="00613435" w:rsidRPr="00613435" w:rsidRDefault="00613435" w:rsidP="00841D6D">
      <w:pPr>
        <w:suppressAutoHyphens w:val="0"/>
        <w:ind w:left="283"/>
        <w:jc w:val="both"/>
        <w:rPr>
          <w:rFonts w:ascii="Times New Roman" w:eastAsia="Times New Roman" w:hAnsi="Times New Roman" w:cs="Times New Roman"/>
        </w:rPr>
      </w:pPr>
    </w:p>
    <w:p w:rsidR="00841D6D" w:rsidRPr="00613435" w:rsidRDefault="00841D6D" w:rsidP="00107664">
      <w:pPr>
        <w:suppressAutoHyphens w:val="0"/>
        <w:ind w:left="283"/>
        <w:jc w:val="center"/>
        <w:rPr>
          <w:rFonts w:ascii="Times New Roman" w:eastAsia="Times New Roman" w:hAnsi="Times New Roman" w:cs="Times New Roman"/>
          <w:b/>
          <w:i/>
        </w:rPr>
      </w:pPr>
      <w:r w:rsidRPr="00613435">
        <w:rPr>
          <w:rFonts w:ascii="Times New Roman" w:eastAsia="Times New Roman" w:hAnsi="Times New Roman" w:cs="Times New Roman"/>
          <w:b/>
          <w:i/>
        </w:rPr>
        <w:t>(Для старшей возрастной группы)</w:t>
      </w:r>
    </w:p>
    <w:p w:rsidR="00841D6D" w:rsidRPr="00613435" w:rsidRDefault="00841D6D" w:rsidP="00841D6D">
      <w:pPr>
        <w:suppressAutoHyphens w:val="0"/>
        <w:ind w:left="283"/>
        <w:jc w:val="both"/>
        <w:rPr>
          <w:rFonts w:ascii="Times New Roman" w:eastAsia="Times New Roman" w:hAnsi="Times New Roman" w:cs="Times New Roman"/>
        </w:rPr>
      </w:pPr>
      <w:r w:rsidRPr="00613435">
        <w:rPr>
          <w:rFonts w:ascii="Times New Roman" w:eastAsia="Times New Roman" w:hAnsi="Times New Roman" w:cs="Times New Roman"/>
        </w:rPr>
        <w:t>К предыдущему списку добавить следующие виды полезных ископаемых:</w:t>
      </w:r>
    </w:p>
    <w:p w:rsidR="00841D6D" w:rsidRPr="00613435" w:rsidRDefault="00841D6D" w:rsidP="00841D6D">
      <w:pPr>
        <w:numPr>
          <w:ilvl w:val="0"/>
          <w:numId w:val="2"/>
        </w:num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</w:rPr>
      </w:pPr>
      <w:r w:rsidRPr="00613435">
        <w:rPr>
          <w:rFonts w:ascii="Times New Roman" w:eastAsia="Times New Roman" w:hAnsi="Times New Roman" w:cs="Times New Roman"/>
        </w:rPr>
        <w:t xml:space="preserve">фосфорит, </w:t>
      </w:r>
      <w:proofErr w:type="spellStart"/>
      <w:r w:rsidRPr="00613435">
        <w:rPr>
          <w:rFonts w:ascii="Times New Roman" w:eastAsia="Times New Roman" w:hAnsi="Times New Roman" w:cs="Times New Roman"/>
        </w:rPr>
        <w:t>уртит</w:t>
      </w:r>
      <w:proofErr w:type="spellEnd"/>
      <w:r w:rsidRPr="00613435">
        <w:rPr>
          <w:rFonts w:ascii="Times New Roman" w:eastAsia="Times New Roman" w:hAnsi="Times New Roman" w:cs="Times New Roman"/>
        </w:rPr>
        <w:t>, пески формовочные, цементное сырье (известняк), марганцевая руда, кварцит.</w:t>
      </w:r>
    </w:p>
    <w:p w:rsidR="00841D6D" w:rsidRPr="00613435" w:rsidRDefault="00841D6D" w:rsidP="00841D6D">
      <w:pPr>
        <w:suppressAutoHyphens w:val="0"/>
        <w:ind w:firstLine="283"/>
        <w:jc w:val="both"/>
        <w:rPr>
          <w:rFonts w:ascii="Times New Roman" w:eastAsia="Times New Roman" w:hAnsi="Times New Roman" w:cs="Times New Roman"/>
        </w:rPr>
      </w:pPr>
      <w:r w:rsidRPr="00613435">
        <w:rPr>
          <w:rFonts w:ascii="Times New Roman" w:eastAsia="Times New Roman" w:hAnsi="Times New Roman" w:cs="Times New Roman"/>
        </w:rPr>
        <w:t>При оценке этапа «Определение полезных ископаемых» баллы присуждаются за правильные определения:</w:t>
      </w:r>
    </w:p>
    <w:p w:rsidR="00841D6D" w:rsidRPr="00613435" w:rsidRDefault="00841D6D" w:rsidP="00841D6D">
      <w:pPr>
        <w:suppressAutoHyphens w:val="0"/>
        <w:ind w:left="283"/>
        <w:jc w:val="both"/>
        <w:rPr>
          <w:rFonts w:ascii="Times New Roman" w:eastAsia="Times New Roman" w:hAnsi="Times New Roman" w:cs="Times New Roman"/>
        </w:rPr>
      </w:pPr>
      <w:r w:rsidRPr="00613435">
        <w:rPr>
          <w:rFonts w:ascii="Times New Roman" w:eastAsia="Times New Roman" w:hAnsi="Times New Roman" w:cs="Times New Roman"/>
        </w:rPr>
        <w:t>а) название образца полезного ископаемог</w:t>
      </w:r>
      <w:proofErr w:type="gramStart"/>
      <w:r w:rsidRPr="00613435">
        <w:rPr>
          <w:rFonts w:ascii="Times New Roman" w:eastAsia="Times New Roman" w:hAnsi="Times New Roman" w:cs="Times New Roman"/>
        </w:rPr>
        <w:t>о–</w:t>
      </w:r>
      <w:proofErr w:type="gramEnd"/>
      <w:r w:rsidRPr="00613435">
        <w:rPr>
          <w:rFonts w:ascii="Times New Roman" w:eastAsia="Times New Roman" w:hAnsi="Times New Roman" w:cs="Times New Roman"/>
        </w:rPr>
        <w:t xml:space="preserve"> максимально 5 баллов</w:t>
      </w:r>
    </w:p>
    <w:p w:rsidR="00841D6D" w:rsidRPr="00613435" w:rsidRDefault="00841D6D" w:rsidP="00841D6D">
      <w:pPr>
        <w:suppressAutoHyphens w:val="0"/>
        <w:ind w:left="283"/>
        <w:jc w:val="both"/>
        <w:rPr>
          <w:rFonts w:ascii="Times New Roman" w:eastAsia="Times New Roman" w:hAnsi="Times New Roman" w:cs="Times New Roman"/>
        </w:rPr>
      </w:pPr>
      <w:r w:rsidRPr="00613435">
        <w:rPr>
          <w:rFonts w:ascii="Times New Roman" w:eastAsia="Times New Roman" w:hAnsi="Times New Roman" w:cs="Times New Roman"/>
        </w:rPr>
        <w:t>б) применение (не менее двух) – 2 балла</w:t>
      </w:r>
    </w:p>
    <w:p w:rsidR="00841D6D" w:rsidRPr="00613435" w:rsidRDefault="00841D6D" w:rsidP="00841D6D">
      <w:pPr>
        <w:ind w:firstLine="283"/>
        <w:jc w:val="both"/>
        <w:rPr>
          <w:rFonts w:ascii="Times New Roman" w:eastAsia="Droid Sans Fallback" w:hAnsi="Times New Roman" w:cs="Times New Roman"/>
          <w:b/>
          <w:u w:val="single"/>
        </w:rPr>
      </w:pPr>
      <w:r w:rsidRPr="00613435">
        <w:rPr>
          <w:rFonts w:ascii="Times New Roman" w:hAnsi="Times New Roman" w:cs="Times New Roman"/>
        </w:rPr>
        <w:t>в) название месторождений (не менее двух, если таковые имеются) – 2 балла</w:t>
      </w:r>
      <w:r w:rsidRPr="00613435">
        <w:rPr>
          <w:rFonts w:ascii="Times New Roman" w:hAnsi="Times New Roman" w:cs="Times New Roman"/>
          <w:b/>
        </w:rPr>
        <w:t>.</w:t>
      </w:r>
    </w:p>
    <w:p w:rsidR="00841D6D" w:rsidRPr="00613435" w:rsidRDefault="00841D6D" w:rsidP="00841D6D">
      <w:pPr>
        <w:suppressAutoHyphens w:val="0"/>
        <w:ind w:left="36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13435">
        <w:rPr>
          <w:rFonts w:ascii="Times New Roman" w:eastAsia="Times New Roman" w:hAnsi="Times New Roman" w:cs="Times New Roman"/>
          <w:b/>
        </w:rPr>
        <w:t>Этап «Личное первенство»</w:t>
      </w:r>
    </w:p>
    <w:p w:rsidR="00841D6D" w:rsidRPr="00613435" w:rsidRDefault="00841D6D" w:rsidP="00841D6D">
      <w:pPr>
        <w:jc w:val="both"/>
        <w:rPr>
          <w:rFonts w:ascii="Times New Roman" w:hAnsi="Times New Roman" w:cs="Times New Roman"/>
        </w:rPr>
      </w:pPr>
      <w:r w:rsidRPr="00613435">
        <w:rPr>
          <w:rFonts w:ascii="Times New Roman" w:hAnsi="Times New Roman" w:cs="Times New Roman"/>
        </w:rPr>
        <w:t xml:space="preserve">Участникам предлагаются ситуативные проблемные задачи. </w:t>
      </w:r>
    </w:p>
    <w:p w:rsidR="00107664" w:rsidRPr="00613435" w:rsidRDefault="00107664" w:rsidP="00841D6D">
      <w:pPr>
        <w:jc w:val="both"/>
        <w:rPr>
          <w:rFonts w:ascii="Times New Roman" w:hAnsi="Times New Roman" w:cs="Times New Roman"/>
          <w:i/>
        </w:rPr>
      </w:pPr>
      <w:r w:rsidRPr="00613435">
        <w:rPr>
          <w:rFonts w:ascii="Times New Roman" w:hAnsi="Times New Roman" w:cs="Times New Roman"/>
          <w:i/>
        </w:rPr>
        <w:t xml:space="preserve"> Пример: </w:t>
      </w:r>
      <w:r w:rsidR="00BD44FA" w:rsidRPr="00613435">
        <w:rPr>
          <w:rFonts w:ascii="Times New Roman" w:hAnsi="Times New Roman" w:cs="Times New Roman"/>
          <w:i/>
          <w:u w:val="single"/>
        </w:rPr>
        <w:t xml:space="preserve">Как </w:t>
      </w:r>
      <w:r w:rsidR="00E60FC6" w:rsidRPr="00613435">
        <w:rPr>
          <w:rFonts w:ascii="Times New Roman" w:hAnsi="Times New Roman" w:cs="Times New Roman"/>
          <w:i/>
          <w:u w:val="single"/>
        </w:rPr>
        <w:t xml:space="preserve">  </w:t>
      </w:r>
      <w:r w:rsidR="00BD44FA" w:rsidRPr="00613435">
        <w:rPr>
          <w:rFonts w:ascii="Times New Roman" w:hAnsi="Times New Roman" w:cs="Times New Roman"/>
          <w:i/>
          <w:u w:val="single"/>
        </w:rPr>
        <w:t xml:space="preserve">искать </w:t>
      </w:r>
      <w:r w:rsidRPr="00613435">
        <w:rPr>
          <w:rFonts w:ascii="Times New Roman" w:hAnsi="Times New Roman" w:cs="Times New Roman"/>
          <w:i/>
          <w:u w:val="single"/>
        </w:rPr>
        <w:t xml:space="preserve"> </w:t>
      </w:r>
      <w:r w:rsidR="00BD44FA" w:rsidRPr="00613435">
        <w:rPr>
          <w:rFonts w:ascii="Times New Roman" w:hAnsi="Times New Roman" w:cs="Times New Roman"/>
          <w:i/>
          <w:u w:val="single"/>
        </w:rPr>
        <w:t xml:space="preserve">россыпное </w:t>
      </w:r>
      <w:r w:rsidRPr="00613435">
        <w:rPr>
          <w:rFonts w:ascii="Times New Roman" w:hAnsi="Times New Roman" w:cs="Times New Roman"/>
          <w:i/>
          <w:u w:val="single"/>
        </w:rPr>
        <w:t xml:space="preserve"> золото</w:t>
      </w:r>
      <w:r w:rsidR="00E60FC6" w:rsidRPr="00613435">
        <w:rPr>
          <w:rFonts w:ascii="Times New Roman" w:hAnsi="Times New Roman" w:cs="Times New Roman"/>
          <w:i/>
          <w:u w:val="single"/>
        </w:rPr>
        <w:t>?</w:t>
      </w:r>
      <w:r w:rsidRPr="00613435">
        <w:rPr>
          <w:rFonts w:ascii="Times New Roman" w:hAnsi="Times New Roman" w:cs="Times New Roman"/>
          <w:i/>
        </w:rPr>
        <w:t xml:space="preserve"> </w:t>
      </w:r>
    </w:p>
    <w:p w:rsidR="00BD44FA" w:rsidRPr="00613435" w:rsidRDefault="00E60FC6" w:rsidP="00841D6D">
      <w:pPr>
        <w:jc w:val="both"/>
        <w:rPr>
          <w:rFonts w:ascii="Times New Roman" w:hAnsi="Times New Roman" w:cs="Times New Roman"/>
          <w:i/>
        </w:rPr>
      </w:pPr>
      <w:r w:rsidRPr="00613435">
        <w:rPr>
          <w:rFonts w:ascii="Times New Roman" w:hAnsi="Times New Roman" w:cs="Times New Roman"/>
          <w:i/>
        </w:rPr>
        <w:t xml:space="preserve"> В о</w:t>
      </w:r>
      <w:r w:rsidR="00107664" w:rsidRPr="00613435">
        <w:rPr>
          <w:rFonts w:ascii="Times New Roman" w:hAnsi="Times New Roman" w:cs="Times New Roman"/>
          <w:i/>
        </w:rPr>
        <w:t>твет</w:t>
      </w:r>
      <w:r w:rsidRPr="00613435">
        <w:rPr>
          <w:rFonts w:ascii="Times New Roman" w:hAnsi="Times New Roman" w:cs="Times New Roman"/>
          <w:i/>
        </w:rPr>
        <w:t xml:space="preserve">е дать: Определение </w:t>
      </w:r>
      <w:r w:rsidR="00107664" w:rsidRPr="00613435">
        <w:rPr>
          <w:rFonts w:ascii="Times New Roman" w:hAnsi="Times New Roman" w:cs="Times New Roman"/>
          <w:i/>
        </w:rPr>
        <w:t>золото</w:t>
      </w:r>
      <w:r w:rsidRPr="00613435">
        <w:rPr>
          <w:rFonts w:ascii="Times New Roman" w:hAnsi="Times New Roman" w:cs="Times New Roman"/>
          <w:i/>
        </w:rPr>
        <w:t>, как минерал, его свойства. Что такое россыпь. Шлиховой метод поиска. Как добывают. Экологические проблемы, связанные с добычей золото.  Его роль в жизни человека.</w:t>
      </w:r>
    </w:p>
    <w:p w:rsidR="0006641B" w:rsidRDefault="00841D6D" w:rsidP="00613435">
      <w:pPr>
        <w:jc w:val="both"/>
        <w:rPr>
          <w:rFonts w:ascii="Times New Roman" w:eastAsia="SimHei" w:hAnsi="Times New Roman" w:cs="Times New Roman"/>
          <w:bCs/>
          <w:kern w:val="0"/>
          <w:lang w:eastAsia="ru-RU" w:bidi="ar-SA"/>
        </w:rPr>
      </w:pPr>
      <w:r w:rsidRPr="00613435">
        <w:rPr>
          <w:rFonts w:ascii="Times New Roman" w:hAnsi="Times New Roman" w:cs="Times New Roman"/>
        </w:rPr>
        <w:t xml:space="preserve">      При оценке ответов на этапе «Личное первенство» баллы присуждаются за наиболее полное, логичное и правильное решение задачи. Максимальная оценка - 6 баллов. Дополнения других участников допустимы за меньшее количество баллов – 3-1 балл.</w:t>
      </w:r>
      <w:r w:rsidR="00034A47" w:rsidRPr="00613435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="00191AC9" w:rsidRPr="0061343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91AC9" w:rsidRPr="00613435">
        <w:rPr>
          <w:rFonts w:ascii="Times New Roman" w:eastAsia="SimHei" w:hAnsi="Times New Roman" w:cs="Times New Roman"/>
          <w:bCs/>
          <w:kern w:val="0"/>
          <w:lang w:eastAsia="ru-RU" w:bidi="ar-SA"/>
        </w:rPr>
        <w:t xml:space="preserve"> </w:t>
      </w:r>
    </w:p>
    <w:p w:rsidR="00191AC9" w:rsidRPr="00613435" w:rsidRDefault="00191AC9" w:rsidP="00613435">
      <w:pPr>
        <w:jc w:val="both"/>
        <w:rPr>
          <w:rFonts w:ascii="Times New Roman" w:hAnsi="Times New Roman" w:cs="Times New Roman"/>
        </w:rPr>
      </w:pPr>
      <w:r w:rsidRPr="00613435">
        <w:rPr>
          <w:rFonts w:ascii="Times New Roman" w:hAnsi="Times New Roman" w:cs="Times New Roman"/>
        </w:rPr>
        <w:t xml:space="preserve"> </w:t>
      </w:r>
      <w:r w:rsidRPr="00613435">
        <w:rPr>
          <w:rFonts w:ascii="Times New Roman" w:eastAsia="SimHei" w:hAnsi="Times New Roman" w:cs="Times New Roman"/>
          <w:bCs/>
          <w:kern w:val="0"/>
          <w:lang w:eastAsia="ru-RU" w:bidi="ar-SA"/>
        </w:rPr>
        <w:t xml:space="preserve"> </w:t>
      </w:r>
    </w:p>
    <w:p w:rsidR="00613435" w:rsidRPr="00613435" w:rsidRDefault="00191AC9" w:rsidP="00191AC9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1343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</w:t>
      </w:r>
      <w:r w:rsidRPr="00613435">
        <w:rPr>
          <w:rFonts w:ascii="Times New Roman" w:eastAsia="Times New Roman" w:hAnsi="Times New Roman" w:cs="Times New Roman"/>
          <w:b/>
          <w:kern w:val="0"/>
          <w:lang w:eastAsia="ru-RU" w:bidi="ar-SA"/>
        </w:rPr>
        <w:t>Установочный семинар</w:t>
      </w:r>
      <w:r w:rsidRPr="0061343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по вопросам проведения Олимпиады состоится </w:t>
      </w:r>
      <w:r w:rsidRPr="00613435">
        <w:rPr>
          <w:rFonts w:ascii="Times New Roman" w:eastAsia="Times New Roman" w:hAnsi="Times New Roman" w:cs="Times New Roman"/>
          <w:b/>
          <w:kern w:val="0"/>
          <w:lang w:eastAsia="ru-RU" w:bidi="ar-SA"/>
        </w:rPr>
        <w:t>17 марта 2022 года в 15-00</w:t>
      </w:r>
      <w:r w:rsidRPr="0061343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 Центре туризма и краеведения МБОУ ДО «ГДДЮТ им. Н.К. Крупской» </w:t>
      </w:r>
    </w:p>
    <w:p w:rsidR="00A21EBA" w:rsidRDefault="00191AC9" w:rsidP="00A21EBA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613435">
        <w:rPr>
          <w:rFonts w:ascii="Times New Roman" w:eastAsia="Times New Roman" w:hAnsi="Times New Roman" w:cs="Times New Roman"/>
          <w:kern w:val="0"/>
          <w:lang w:eastAsia="ru-RU" w:bidi="ar-SA"/>
        </w:rPr>
        <w:t>(г. Новокузнецк, пр.</w:t>
      </w:r>
      <w:proofErr w:type="gramEnd"/>
      <w:r w:rsidRPr="0061343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Бардина, 5). </w:t>
      </w:r>
    </w:p>
    <w:p w:rsidR="00A21EBA" w:rsidRDefault="00A21EBA" w:rsidP="00A21EBA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A21EBA" w:rsidRPr="00A21EBA" w:rsidRDefault="00A21EBA" w:rsidP="00A21EBA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A21EBA">
        <w:rPr>
          <w:rFonts w:ascii="Times New Roman" w:eastAsia="Times New Roman" w:hAnsi="Times New Roman" w:cs="Times New Roman"/>
          <w:b/>
          <w:kern w:val="0"/>
          <w:lang w:eastAsia="ru-RU" w:bidi="ar-SA"/>
        </w:rPr>
        <w:t>ВНИМАНИЕ!</w:t>
      </w:r>
    </w:p>
    <w:p w:rsidR="00191AC9" w:rsidRPr="00613435" w:rsidRDefault="00191AC9" w:rsidP="00A21EBA">
      <w:pPr>
        <w:suppressAutoHyphens w:val="0"/>
        <w:jc w:val="both"/>
        <w:rPr>
          <w:rFonts w:ascii="Times New Roman" w:eastAsia="Droid Sans Fallback" w:hAnsi="Times New Roman" w:cs="Times New Roman"/>
          <w:kern w:val="2"/>
        </w:rPr>
      </w:pPr>
      <w:r w:rsidRPr="00613435">
        <w:rPr>
          <w:rFonts w:ascii="Times New Roman" w:hAnsi="Times New Roman" w:cs="Times New Roman"/>
        </w:rPr>
        <w:t xml:space="preserve">   </w:t>
      </w:r>
      <w:r w:rsidR="00A21EBA">
        <w:rPr>
          <w:rFonts w:ascii="Times New Roman" w:hAnsi="Times New Roman" w:cs="Times New Roman"/>
          <w:lang w:val="x-none"/>
        </w:rPr>
        <w:t xml:space="preserve"> В помощь участникам Олимпиады</w:t>
      </w:r>
      <w:r w:rsidR="00A21EBA">
        <w:rPr>
          <w:rFonts w:ascii="Times New Roman" w:hAnsi="Times New Roman" w:cs="Times New Roman"/>
        </w:rPr>
        <w:t xml:space="preserve"> будут </w:t>
      </w:r>
      <w:r w:rsidRPr="00613435">
        <w:rPr>
          <w:rFonts w:ascii="Times New Roman" w:hAnsi="Times New Roman" w:cs="Times New Roman"/>
          <w:lang w:val="x-none"/>
        </w:rPr>
        <w:t xml:space="preserve">организованы консультации </w:t>
      </w:r>
      <w:r w:rsidRPr="00A21EBA">
        <w:rPr>
          <w:rFonts w:ascii="Times New Roman" w:hAnsi="Times New Roman" w:cs="Times New Roman"/>
          <w:lang w:val="x-none"/>
        </w:rPr>
        <w:t>с 1</w:t>
      </w:r>
      <w:r w:rsidRPr="00A21EBA">
        <w:rPr>
          <w:rFonts w:ascii="Times New Roman" w:hAnsi="Times New Roman" w:cs="Times New Roman"/>
        </w:rPr>
        <w:t>7</w:t>
      </w:r>
      <w:r w:rsidR="00A21EBA" w:rsidRPr="00A21EBA">
        <w:rPr>
          <w:rFonts w:ascii="Times New Roman" w:hAnsi="Times New Roman" w:cs="Times New Roman"/>
          <w:lang w:val="x-none"/>
        </w:rPr>
        <w:t xml:space="preserve"> </w:t>
      </w:r>
      <w:r w:rsidR="00A21EBA" w:rsidRPr="00A21EBA">
        <w:rPr>
          <w:rFonts w:ascii="Times New Roman" w:hAnsi="Times New Roman" w:cs="Times New Roman"/>
        </w:rPr>
        <w:t>февраля</w:t>
      </w:r>
      <w:r w:rsidRPr="00A21EBA">
        <w:rPr>
          <w:rFonts w:ascii="Times New Roman" w:hAnsi="Times New Roman" w:cs="Times New Roman"/>
          <w:lang w:val="x-none"/>
        </w:rPr>
        <w:t xml:space="preserve"> по </w:t>
      </w:r>
      <w:r w:rsidRPr="00613435">
        <w:rPr>
          <w:rFonts w:ascii="Times New Roman" w:hAnsi="Times New Roman" w:cs="Times New Roman"/>
          <w:lang w:val="x-none"/>
        </w:rPr>
        <w:t>четвергам (по согласованию</w:t>
      </w:r>
      <w:r w:rsidR="00A21EBA">
        <w:rPr>
          <w:rFonts w:ascii="Times New Roman" w:hAnsi="Times New Roman" w:cs="Times New Roman"/>
        </w:rPr>
        <w:t xml:space="preserve"> </w:t>
      </w:r>
      <w:r w:rsidR="00A21EBA" w:rsidRPr="009A6E7A">
        <w:rPr>
          <w:rFonts w:ascii="Times New Roman" w:hAnsi="Times New Roman" w:cs="Times New Roman"/>
        </w:rPr>
        <w:t>тел</w:t>
      </w:r>
      <w:r w:rsidR="009A6E7A" w:rsidRPr="009A6E7A">
        <w:rPr>
          <w:rFonts w:ascii="Times New Roman" w:hAnsi="Times New Roman" w:cs="Times New Roman"/>
        </w:rPr>
        <w:t>.8-904-378-97-83.</w:t>
      </w:r>
      <w:r w:rsidR="009A6E7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A6E7A">
        <w:rPr>
          <w:rFonts w:ascii="Times New Roman" w:hAnsi="Times New Roman" w:cs="Times New Roman"/>
        </w:rPr>
        <w:t>Шабалдин</w:t>
      </w:r>
      <w:proofErr w:type="spellEnd"/>
      <w:r w:rsidR="009A6E7A">
        <w:rPr>
          <w:rFonts w:ascii="Times New Roman" w:hAnsi="Times New Roman" w:cs="Times New Roman"/>
        </w:rPr>
        <w:t xml:space="preserve"> Иг</w:t>
      </w:r>
      <w:r w:rsidR="009A6E7A" w:rsidRPr="009A6E7A">
        <w:rPr>
          <w:rFonts w:ascii="Times New Roman" w:hAnsi="Times New Roman" w:cs="Times New Roman"/>
        </w:rPr>
        <w:t>орь Алексеевич</w:t>
      </w:r>
      <w:r w:rsidRPr="00613435">
        <w:rPr>
          <w:rFonts w:ascii="Times New Roman" w:hAnsi="Times New Roman" w:cs="Times New Roman"/>
          <w:lang w:val="x-none"/>
        </w:rPr>
        <w:t>)</w:t>
      </w:r>
      <w:r w:rsidRPr="00613435">
        <w:rPr>
          <w:rFonts w:ascii="Times New Roman" w:hAnsi="Times New Roman" w:cs="Times New Roman"/>
        </w:rPr>
        <w:t>, также будет предоставлена возможность поработать с коллекциями горных пород и минералов.</w:t>
      </w:r>
      <w:proofErr w:type="gramEnd"/>
    </w:p>
    <w:p w:rsidR="00C152CB" w:rsidRPr="00613435" w:rsidRDefault="00191AC9" w:rsidP="00B3796C">
      <w:pPr>
        <w:rPr>
          <w:rFonts w:ascii="Times New Roman" w:hAnsi="Times New Roman" w:cs="Times New Roman"/>
        </w:rPr>
      </w:pPr>
      <w:r w:rsidRPr="0061343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bookmarkStart w:id="0" w:name="_GoBack"/>
      <w:r w:rsidRPr="0061343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Вопросы на почту </w:t>
      </w:r>
      <w:r w:rsidRPr="00613435">
        <w:rPr>
          <w:rFonts w:ascii="Times New Roman" w:eastAsia="SimHei" w:hAnsi="Times New Roman" w:cs="Times New Roman"/>
          <w:bCs/>
          <w:kern w:val="0"/>
          <w:lang w:eastAsia="ru-RU" w:bidi="ar-SA"/>
        </w:rPr>
        <w:t xml:space="preserve"> </w:t>
      </w:r>
      <w:hyperlink r:id="rId6" w:history="1">
        <w:r w:rsidRPr="00613435">
          <w:rPr>
            <w:rStyle w:val="a9"/>
            <w:rFonts w:ascii="Times New Roman" w:eastAsia="SimHei" w:hAnsi="Times New Roman" w:cs="Times New Roman"/>
            <w:bCs/>
            <w:kern w:val="0"/>
            <w:lang w:val="en-US" w:eastAsia="ru-RU" w:bidi="ar-SA"/>
          </w:rPr>
          <w:t>centur</w:t>
        </w:r>
        <w:r w:rsidRPr="00613435">
          <w:rPr>
            <w:rStyle w:val="a9"/>
            <w:rFonts w:ascii="Times New Roman" w:eastAsia="SimHei" w:hAnsi="Times New Roman" w:cs="Times New Roman"/>
            <w:bCs/>
            <w:kern w:val="0"/>
            <w:lang w:eastAsia="ru-RU" w:bidi="ar-SA"/>
          </w:rPr>
          <w:t>42</w:t>
        </w:r>
        <w:r w:rsidRPr="00613435">
          <w:rPr>
            <w:rStyle w:val="a9"/>
            <w:rFonts w:ascii="Times New Roman" w:eastAsia="SimHei" w:hAnsi="Times New Roman" w:cs="Times New Roman"/>
            <w:bCs/>
            <w:kern w:val="0"/>
            <w:lang w:val="en-US" w:eastAsia="ru-RU" w:bidi="ar-SA"/>
          </w:rPr>
          <w:t>nvkz</w:t>
        </w:r>
        <w:r w:rsidRPr="00613435">
          <w:rPr>
            <w:rStyle w:val="a9"/>
            <w:rFonts w:ascii="Times New Roman" w:eastAsia="SimHei" w:hAnsi="Times New Roman" w:cs="Times New Roman"/>
            <w:bCs/>
            <w:kern w:val="0"/>
            <w:lang w:eastAsia="ru-RU" w:bidi="ar-SA"/>
          </w:rPr>
          <w:t>@</w:t>
        </w:r>
        <w:r w:rsidRPr="00613435">
          <w:rPr>
            <w:rStyle w:val="a9"/>
            <w:rFonts w:ascii="Times New Roman" w:eastAsia="SimHei" w:hAnsi="Times New Roman" w:cs="Times New Roman"/>
            <w:bCs/>
            <w:kern w:val="0"/>
            <w:lang w:val="en-US" w:eastAsia="ru-RU" w:bidi="ar-SA"/>
          </w:rPr>
          <w:t>yandex</w:t>
        </w:r>
        <w:r w:rsidRPr="00613435">
          <w:rPr>
            <w:rStyle w:val="a9"/>
            <w:rFonts w:ascii="Times New Roman" w:eastAsia="SimHei" w:hAnsi="Times New Roman" w:cs="Times New Roman"/>
            <w:bCs/>
            <w:kern w:val="0"/>
            <w:lang w:eastAsia="ru-RU" w:bidi="ar-SA"/>
          </w:rPr>
          <w:t>.</w:t>
        </w:r>
        <w:proofErr w:type="spellStart"/>
        <w:r w:rsidRPr="00613435">
          <w:rPr>
            <w:rStyle w:val="a9"/>
            <w:rFonts w:ascii="Times New Roman" w:eastAsia="SimHei" w:hAnsi="Times New Roman" w:cs="Times New Roman"/>
            <w:bCs/>
            <w:kern w:val="0"/>
            <w:lang w:val="en-US" w:eastAsia="ru-RU" w:bidi="ar-SA"/>
          </w:rPr>
          <w:t>ru</w:t>
        </w:r>
        <w:proofErr w:type="spellEnd"/>
      </w:hyperlink>
      <w:r w:rsidRPr="00613435">
        <w:rPr>
          <w:rStyle w:val="a9"/>
          <w:rFonts w:ascii="Times New Roman" w:eastAsia="SimHei" w:hAnsi="Times New Roman" w:cs="Times New Roman"/>
          <w:bCs/>
          <w:kern w:val="0"/>
          <w:lang w:eastAsia="ru-RU" w:bidi="ar-SA"/>
        </w:rPr>
        <w:t>;</w:t>
      </w:r>
      <w:bookmarkEnd w:id="0"/>
    </w:p>
    <w:sectPr w:rsidR="00C152CB" w:rsidRPr="00613435" w:rsidSect="00B4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charset w:val="80"/>
    <w:family w:val="auto"/>
    <w:pitch w:val="variable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8554BFC"/>
    <w:multiLevelType w:val="hybridMultilevel"/>
    <w:tmpl w:val="3640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914B6"/>
    <w:multiLevelType w:val="hybridMultilevel"/>
    <w:tmpl w:val="58AC5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23E35"/>
    <w:multiLevelType w:val="hybridMultilevel"/>
    <w:tmpl w:val="C88C4A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CA"/>
    <w:rsid w:val="00034A47"/>
    <w:rsid w:val="00051882"/>
    <w:rsid w:val="0006641B"/>
    <w:rsid w:val="00107664"/>
    <w:rsid w:val="00115EAE"/>
    <w:rsid w:val="001347AF"/>
    <w:rsid w:val="00191AC9"/>
    <w:rsid w:val="002B1ACA"/>
    <w:rsid w:val="00305BC1"/>
    <w:rsid w:val="004C3435"/>
    <w:rsid w:val="00552E3E"/>
    <w:rsid w:val="00613435"/>
    <w:rsid w:val="00841D6D"/>
    <w:rsid w:val="009A6E7A"/>
    <w:rsid w:val="00A21EBA"/>
    <w:rsid w:val="00A538A1"/>
    <w:rsid w:val="00B053B1"/>
    <w:rsid w:val="00B3796C"/>
    <w:rsid w:val="00B45AB9"/>
    <w:rsid w:val="00BD44FA"/>
    <w:rsid w:val="00C152CB"/>
    <w:rsid w:val="00C22E18"/>
    <w:rsid w:val="00C4429B"/>
    <w:rsid w:val="00CC1419"/>
    <w:rsid w:val="00CC3E37"/>
    <w:rsid w:val="00D272B5"/>
    <w:rsid w:val="00D56BCA"/>
    <w:rsid w:val="00E512EE"/>
    <w:rsid w:val="00E6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aps/>
        <w:snapToGrid w:val="0"/>
        <w:sz w:val="32"/>
        <w:szCs w:val="3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5EA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caps w:val="0"/>
      <w:snapToGrid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56BCA"/>
    <w:pPr>
      <w:pBdr>
        <w:bottom w:val="single" w:sz="8" w:space="4" w:color="5B9BD5" w:themeColor="accent1"/>
      </w:pBdr>
      <w:suppressAutoHyphens w:val="0"/>
      <w:autoSpaceDN/>
      <w:spacing w:after="300"/>
      <w:contextualSpacing/>
      <w:textAlignment w:val="auto"/>
    </w:pPr>
    <w:rPr>
      <w:rFonts w:asciiTheme="majorHAnsi" w:eastAsiaTheme="majorEastAsia" w:hAnsiTheme="majorHAnsi" w:cstheme="majorBidi"/>
      <w:caps/>
      <w:snapToGrid w:val="0"/>
      <w:color w:val="323E4F" w:themeColor="text2" w:themeShade="BF"/>
      <w:spacing w:val="5"/>
      <w:kern w:val="28"/>
      <w:sz w:val="52"/>
      <w:szCs w:val="52"/>
      <w:lang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D56BC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D56BCA"/>
    <w:pPr>
      <w:spacing w:after="0" w:line="240" w:lineRule="auto"/>
    </w:pPr>
    <w:rPr>
      <w:rFonts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56BCA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Times New Roman" w:eastAsia="Times New Roman" w:hAnsi="Times New Roman" w:cs="Times New Roman"/>
      <w:caps/>
      <w:snapToGrid w:val="0"/>
      <w:kern w:val="0"/>
      <w:sz w:val="20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4C3435"/>
    <w:pPr>
      <w:suppressAutoHyphens w:val="0"/>
      <w:autoSpaceDN/>
      <w:textAlignment w:val="auto"/>
    </w:pPr>
    <w:rPr>
      <w:rFonts w:ascii="Tahoma" w:eastAsia="Times New Roman" w:hAnsi="Tahoma" w:cs="Tahoma"/>
      <w:caps/>
      <w:snapToGrid w:val="0"/>
      <w:kern w:val="0"/>
      <w:sz w:val="16"/>
      <w:szCs w:val="16"/>
      <w:lang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4C3435"/>
    <w:rPr>
      <w:rFonts w:ascii="Tahoma" w:hAnsi="Tahoma" w:cs="Tahoma"/>
      <w:sz w:val="16"/>
      <w:szCs w:val="16"/>
      <w:lang w:eastAsia="ru-RU"/>
    </w:rPr>
  </w:style>
  <w:style w:type="paragraph" w:customStyle="1" w:styleId="Iauiue">
    <w:name w:val="Iau?iue"/>
    <w:rsid w:val="00115EAE"/>
    <w:pPr>
      <w:overflowPunct w:val="0"/>
      <w:autoSpaceDE w:val="0"/>
      <w:autoSpaceDN w:val="0"/>
      <w:spacing w:after="0" w:line="240" w:lineRule="auto"/>
    </w:pPr>
    <w:rPr>
      <w:rFonts w:cs="Times New Roman"/>
      <w:caps w:val="0"/>
      <w:snapToGrid/>
      <w:sz w:val="20"/>
      <w:szCs w:val="20"/>
      <w:lang w:eastAsia="ru-RU"/>
    </w:rPr>
  </w:style>
  <w:style w:type="character" w:styleId="a9">
    <w:name w:val="Hyperlink"/>
    <w:semiHidden/>
    <w:unhideWhenUsed/>
    <w:rsid w:val="00841D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aps/>
        <w:snapToGrid w:val="0"/>
        <w:sz w:val="32"/>
        <w:szCs w:val="3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5EA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caps w:val="0"/>
      <w:snapToGrid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56BCA"/>
    <w:pPr>
      <w:pBdr>
        <w:bottom w:val="single" w:sz="8" w:space="4" w:color="5B9BD5" w:themeColor="accent1"/>
      </w:pBdr>
      <w:suppressAutoHyphens w:val="0"/>
      <w:autoSpaceDN/>
      <w:spacing w:after="300"/>
      <w:contextualSpacing/>
      <w:textAlignment w:val="auto"/>
    </w:pPr>
    <w:rPr>
      <w:rFonts w:asciiTheme="majorHAnsi" w:eastAsiaTheme="majorEastAsia" w:hAnsiTheme="majorHAnsi" w:cstheme="majorBidi"/>
      <w:caps/>
      <w:snapToGrid w:val="0"/>
      <w:color w:val="323E4F" w:themeColor="text2" w:themeShade="BF"/>
      <w:spacing w:val="5"/>
      <w:kern w:val="28"/>
      <w:sz w:val="52"/>
      <w:szCs w:val="52"/>
      <w:lang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D56BC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D56BCA"/>
    <w:pPr>
      <w:spacing w:after="0" w:line="240" w:lineRule="auto"/>
    </w:pPr>
    <w:rPr>
      <w:rFonts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56BCA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Times New Roman" w:eastAsia="Times New Roman" w:hAnsi="Times New Roman" w:cs="Times New Roman"/>
      <w:caps/>
      <w:snapToGrid w:val="0"/>
      <w:kern w:val="0"/>
      <w:sz w:val="20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4C3435"/>
    <w:pPr>
      <w:suppressAutoHyphens w:val="0"/>
      <w:autoSpaceDN/>
      <w:textAlignment w:val="auto"/>
    </w:pPr>
    <w:rPr>
      <w:rFonts w:ascii="Tahoma" w:eastAsia="Times New Roman" w:hAnsi="Tahoma" w:cs="Tahoma"/>
      <w:caps/>
      <w:snapToGrid w:val="0"/>
      <w:kern w:val="0"/>
      <w:sz w:val="16"/>
      <w:szCs w:val="16"/>
      <w:lang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4C3435"/>
    <w:rPr>
      <w:rFonts w:ascii="Tahoma" w:hAnsi="Tahoma" w:cs="Tahoma"/>
      <w:sz w:val="16"/>
      <w:szCs w:val="16"/>
      <w:lang w:eastAsia="ru-RU"/>
    </w:rPr>
  </w:style>
  <w:style w:type="paragraph" w:customStyle="1" w:styleId="Iauiue">
    <w:name w:val="Iau?iue"/>
    <w:rsid w:val="00115EAE"/>
    <w:pPr>
      <w:overflowPunct w:val="0"/>
      <w:autoSpaceDE w:val="0"/>
      <w:autoSpaceDN w:val="0"/>
      <w:spacing w:after="0" w:line="240" w:lineRule="auto"/>
    </w:pPr>
    <w:rPr>
      <w:rFonts w:cs="Times New Roman"/>
      <w:caps w:val="0"/>
      <w:snapToGrid/>
      <w:sz w:val="20"/>
      <w:szCs w:val="20"/>
      <w:lang w:eastAsia="ru-RU"/>
    </w:rPr>
  </w:style>
  <w:style w:type="character" w:styleId="a9">
    <w:name w:val="Hyperlink"/>
    <w:semiHidden/>
    <w:unhideWhenUsed/>
    <w:rsid w:val="00841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57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818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0737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5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1405">
              <w:marLeft w:val="450"/>
              <w:marRight w:val="0"/>
              <w:marTop w:val="45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1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FFFFFF"/>
                      </w:divBdr>
                      <w:divsChild>
                        <w:div w:id="772171180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75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14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1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03322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99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918710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ur42nvkz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Татьяна</cp:lastModifiedBy>
  <cp:revision>4</cp:revision>
  <dcterms:created xsi:type="dcterms:W3CDTF">2022-02-08T08:48:00Z</dcterms:created>
  <dcterms:modified xsi:type="dcterms:W3CDTF">2022-02-08T09:12:00Z</dcterms:modified>
</cp:coreProperties>
</file>